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029A" w:rsidRDefault="008D38DF">
      <w:pPr>
        <w:keepNext/>
        <w:pBdr>
          <w:top w:val="nil"/>
          <w:left w:val="nil"/>
          <w:bottom w:val="nil"/>
          <w:right w:val="nil"/>
          <w:between w:val="nil"/>
        </w:pBdr>
        <w:spacing w:line="240" w:lineRule="auto"/>
        <w:ind w:left="0" w:right="44" w:hanging="2"/>
        <w:jc w:val="both"/>
        <w:rPr>
          <w:rFonts w:ascii="Arial Narrow" w:eastAsia="Arial Narrow" w:hAnsi="Arial Narrow" w:cs="Arial Narrow"/>
          <w:b/>
          <w:color w:val="000000"/>
        </w:rPr>
      </w:pPr>
      <w:r>
        <w:rPr>
          <w:rFonts w:ascii="Arial Narrow" w:eastAsia="Arial Narrow" w:hAnsi="Arial Narrow" w:cs="Arial Narrow"/>
          <w:b/>
          <w:color w:val="000000"/>
        </w:rPr>
        <w:t xml:space="preserve">SOL·LICITUD CESSIÓ  d’ESPAIS  </w:t>
      </w:r>
    </w:p>
    <w:p w:rsidR="0088029A" w:rsidRDefault="0088029A">
      <w:pPr>
        <w:ind w:left="0" w:hanging="2"/>
        <w:rPr>
          <w:rFonts w:ascii="Arial Narrow" w:eastAsia="Arial Narrow" w:hAnsi="Arial Narrow" w:cs="Arial Narrow"/>
          <w:sz w:val="16"/>
          <w:szCs w:val="16"/>
        </w:rPr>
      </w:pPr>
    </w:p>
    <w:tbl>
      <w:tblPr>
        <w:tblStyle w:val="a"/>
        <w:tblW w:w="8720" w:type="dxa"/>
        <w:tblInd w:w="0" w:type="dxa"/>
        <w:tblLayout w:type="fixed"/>
        <w:tblLook w:val="0000" w:firstRow="0" w:lastRow="0" w:firstColumn="0" w:lastColumn="0" w:noHBand="0" w:noVBand="0"/>
      </w:tblPr>
      <w:tblGrid>
        <w:gridCol w:w="2945"/>
        <w:gridCol w:w="1918"/>
        <w:gridCol w:w="115"/>
        <w:gridCol w:w="3742"/>
      </w:tblGrid>
      <w:tr w:rsidR="0088029A">
        <w:tc>
          <w:tcPr>
            <w:tcW w:w="8720"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29A" w:rsidRDefault="008D38DF">
            <w:pPr>
              <w:spacing w:line="360" w:lineRule="auto"/>
              <w:ind w:left="0" w:right="44" w:hanging="2"/>
            </w:pPr>
            <w:r>
              <w:rPr>
                <w:rFonts w:ascii="Arial Narrow" w:eastAsia="Arial Narrow" w:hAnsi="Arial Narrow" w:cs="Arial Narrow"/>
                <w:b/>
                <w:sz w:val="22"/>
                <w:szCs w:val="22"/>
              </w:rPr>
              <w:t xml:space="preserve">Dades entitat/grup/empresa </w:t>
            </w:r>
            <w:r>
              <w:rPr>
                <w:rFonts w:ascii="Arial Narrow" w:eastAsia="Arial Narrow" w:hAnsi="Arial Narrow" w:cs="Arial Narrow"/>
                <w:b/>
                <w:sz w:val="20"/>
                <w:szCs w:val="20"/>
              </w:rPr>
              <w:t xml:space="preserve">(Cal adjuntar Targeta d’identificació fiscal de l’entitat o còpia del DNI) </w:t>
            </w:r>
          </w:p>
        </w:tc>
      </w:tr>
      <w:tr w:rsidR="0088029A">
        <w:trPr>
          <w:trHeight w:val="101"/>
        </w:trPr>
        <w:tc>
          <w:tcPr>
            <w:tcW w:w="8720" w:type="dxa"/>
            <w:gridSpan w:val="4"/>
            <w:tcBorders>
              <w:top w:val="single" w:sz="4" w:space="0" w:color="000000"/>
              <w:left w:val="single" w:sz="4" w:space="0" w:color="000000"/>
              <w:right w:val="single" w:sz="4" w:space="0" w:color="000000"/>
            </w:tcBorders>
            <w:tcMar>
              <w:top w:w="0" w:type="dxa"/>
              <w:left w:w="108" w:type="dxa"/>
              <w:bottom w:w="0" w:type="dxa"/>
              <w:right w:w="108" w:type="dxa"/>
            </w:tcMar>
          </w:tcPr>
          <w:p w:rsidR="0088029A" w:rsidRDefault="008D38DF">
            <w:pPr>
              <w:tabs>
                <w:tab w:val="left" w:pos="1125"/>
              </w:tabs>
              <w:spacing w:line="360" w:lineRule="auto"/>
              <w:ind w:left="0" w:right="44" w:hanging="2"/>
            </w:pPr>
            <w:r>
              <w:rPr>
                <w:rFonts w:ascii="Arial Narrow" w:eastAsia="Arial Narrow" w:hAnsi="Arial Narrow" w:cs="Arial Narrow"/>
                <w:b/>
                <w:color w:val="000000"/>
                <w:sz w:val="22"/>
                <w:szCs w:val="22"/>
              </w:rPr>
              <w:t>Nom:</w:t>
            </w:r>
            <w:r>
              <w:rPr>
                <w:rFonts w:ascii="Arial Narrow" w:eastAsia="Arial Narrow" w:hAnsi="Arial Narrow" w:cs="Arial Narrow"/>
                <w:color w:val="222222"/>
                <w:sz w:val="19"/>
                <w:szCs w:val="19"/>
                <w:highlight w:val="white"/>
              </w:rPr>
              <w:t xml:space="preserve"> </w:t>
            </w:r>
          </w:p>
        </w:tc>
      </w:tr>
      <w:tr w:rsidR="0088029A">
        <w:tc>
          <w:tcPr>
            <w:tcW w:w="4978" w:type="dxa"/>
            <w:gridSpan w:val="3"/>
            <w:tcBorders>
              <w:left w:val="single" w:sz="4" w:space="0" w:color="000000"/>
            </w:tcBorders>
            <w:tcMar>
              <w:top w:w="0" w:type="dxa"/>
              <w:left w:w="108" w:type="dxa"/>
              <w:bottom w:w="0" w:type="dxa"/>
              <w:right w:w="108" w:type="dxa"/>
            </w:tcMar>
          </w:tcPr>
          <w:p w:rsidR="0088029A" w:rsidRDefault="008D38DF">
            <w:pPr>
              <w:tabs>
                <w:tab w:val="left" w:pos="1125"/>
              </w:tabs>
              <w:spacing w:line="360" w:lineRule="auto"/>
              <w:ind w:left="0" w:right="44" w:hanging="2"/>
            </w:pPr>
            <w:r>
              <w:rPr>
                <w:rFonts w:ascii="Arial Narrow" w:eastAsia="Arial Narrow" w:hAnsi="Arial Narrow" w:cs="Arial Narrow"/>
                <w:color w:val="000000"/>
                <w:sz w:val="22"/>
                <w:szCs w:val="22"/>
              </w:rPr>
              <w:t>Adreça:</w:t>
            </w:r>
            <w:r>
              <w:rPr>
                <w:rFonts w:ascii="Arial Narrow" w:eastAsia="Arial Narrow" w:hAnsi="Arial Narrow" w:cs="Arial Narrow"/>
                <w:color w:val="222222"/>
                <w:sz w:val="19"/>
                <w:szCs w:val="19"/>
                <w:highlight w:val="white"/>
              </w:rPr>
              <w:t xml:space="preserve"> </w:t>
            </w:r>
          </w:p>
        </w:tc>
        <w:tc>
          <w:tcPr>
            <w:tcW w:w="3742" w:type="dxa"/>
            <w:tcBorders>
              <w:right w:val="single" w:sz="4" w:space="0" w:color="000000"/>
            </w:tcBorders>
            <w:tcMar>
              <w:top w:w="0" w:type="dxa"/>
              <w:left w:w="108" w:type="dxa"/>
              <w:bottom w:w="0" w:type="dxa"/>
              <w:right w:w="108" w:type="dxa"/>
            </w:tcMar>
          </w:tcPr>
          <w:p w:rsidR="0088029A" w:rsidRDefault="008D38DF">
            <w:pPr>
              <w:tabs>
                <w:tab w:val="left" w:pos="1125"/>
              </w:tabs>
              <w:spacing w:line="360" w:lineRule="auto"/>
              <w:ind w:left="0" w:right="44" w:hanging="2"/>
            </w:pPr>
            <w:r>
              <w:rPr>
                <w:rFonts w:ascii="Arial Narrow" w:eastAsia="Arial Narrow" w:hAnsi="Arial Narrow" w:cs="Arial Narrow"/>
                <w:color w:val="000000"/>
                <w:sz w:val="22"/>
                <w:szCs w:val="22"/>
              </w:rPr>
              <w:t>NIF/DNI:</w:t>
            </w:r>
          </w:p>
        </w:tc>
      </w:tr>
      <w:tr w:rsidR="0088029A">
        <w:tc>
          <w:tcPr>
            <w:tcW w:w="2945" w:type="dxa"/>
            <w:tcBorders>
              <w:left w:val="single" w:sz="4" w:space="0" w:color="000000"/>
            </w:tcBorders>
            <w:tcMar>
              <w:top w:w="0" w:type="dxa"/>
              <w:left w:w="108" w:type="dxa"/>
              <w:bottom w:w="0" w:type="dxa"/>
              <w:right w:w="108" w:type="dxa"/>
            </w:tcMar>
          </w:tcPr>
          <w:p w:rsidR="0088029A" w:rsidRDefault="008D38DF">
            <w:pPr>
              <w:tabs>
                <w:tab w:val="left" w:pos="1125"/>
              </w:tabs>
              <w:spacing w:line="360" w:lineRule="auto"/>
              <w:ind w:left="0" w:right="44" w:hanging="2"/>
            </w:pPr>
            <w:r>
              <w:rPr>
                <w:rFonts w:ascii="Arial Narrow" w:eastAsia="Arial Narrow" w:hAnsi="Arial Narrow" w:cs="Arial Narrow"/>
                <w:color w:val="000000"/>
                <w:sz w:val="22"/>
                <w:szCs w:val="22"/>
              </w:rPr>
              <w:t xml:space="preserve">Població: </w:t>
            </w:r>
          </w:p>
        </w:tc>
        <w:tc>
          <w:tcPr>
            <w:tcW w:w="1918" w:type="dxa"/>
            <w:tcMar>
              <w:top w:w="0" w:type="dxa"/>
              <w:left w:w="108" w:type="dxa"/>
              <w:bottom w:w="0" w:type="dxa"/>
              <w:right w:w="108" w:type="dxa"/>
            </w:tcMar>
          </w:tcPr>
          <w:p w:rsidR="0088029A" w:rsidRDefault="008D38DF">
            <w:pPr>
              <w:tabs>
                <w:tab w:val="left" w:pos="1125"/>
              </w:tabs>
              <w:spacing w:line="360" w:lineRule="auto"/>
              <w:ind w:left="0" w:right="44" w:hanging="2"/>
            </w:pPr>
            <w:r>
              <w:rPr>
                <w:rFonts w:ascii="Arial Narrow" w:eastAsia="Arial Narrow" w:hAnsi="Arial Narrow" w:cs="Arial Narrow"/>
                <w:color w:val="000000"/>
                <w:sz w:val="22"/>
                <w:szCs w:val="22"/>
              </w:rPr>
              <w:t>CP:</w:t>
            </w:r>
          </w:p>
        </w:tc>
        <w:tc>
          <w:tcPr>
            <w:tcW w:w="3857" w:type="dxa"/>
            <w:gridSpan w:val="2"/>
            <w:tcBorders>
              <w:right w:val="single" w:sz="4" w:space="0" w:color="000000"/>
            </w:tcBorders>
            <w:tcMar>
              <w:top w:w="0" w:type="dxa"/>
              <w:left w:w="108" w:type="dxa"/>
              <w:bottom w:w="0" w:type="dxa"/>
              <w:right w:w="108" w:type="dxa"/>
            </w:tcMar>
          </w:tcPr>
          <w:p w:rsidR="0088029A" w:rsidRDefault="008D38DF">
            <w:pPr>
              <w:tabs>
                <w:tab w:val="left" w:pos="1125"/>
              </w:tabs>
              <w:spacing w:line="360" w:lineRule="auto"/>
              <w:ind w:left="0" w:right="44" w:hanging="2"/>
            </w:pPr>
            <w:r>
              <w:rPr>
                <w:rFonts w:ascii="Arial Narrow" w:eastAsia="Arial Narrow" w:hAnsi="Arial Narrow" w:cs="Arial Narrow"/>
                <w:color w:val="000000"/>
                <w:sz w:val="22"/>
                <w:szCs w:val="22"/>
              </w:rPr>
              <w:t>Telèfon:</w:t>
            </w:r>
          </w:p>
        </w:tc>
      </w:tr>
      <w:tr w:rsidR="0088029A">
        <w:tc>
          <w:tcPr>
            <w:tcW w:w="4863" w:type="dxa"/>
            <w:gridSpan w:val="2"/>
            <w:tcBorders>
              <w:left w:val="single" w:sz="4" w:space="0" w:color="000000"/>
            </w:tcBorders>
            <w:tcMar>
              <w:top w:w="0" w:type="dxa"/>
              <w:left w:w="108" w:type="dxa"/>
              <w:bottom w:w="0" w:type="dxa"/>
              <w:right w:w="108" w:type="dxa"/>
            </w:tcMar>
          </w:tcPr>
          <w:p w:rsidR="0088029A" w:rsidRDefault="008D38DF">
            <w:pPr>
              <w:tabs>
                <w:tab w:val="left" w:pos="1125"/>
              </w:tabs>
              <w:spacing w:line="360" w:lineRule="auto"/>
              <w:ind w:left="0" w:right="44" w:hanging="2"/>
            </w:pPr>
            <w:r>
              <w:rPr>
                <w:rFonts w:ascii="Arial Narrow" w:eastAsia="Arial Narrow" w:hAnsi="Arial Narrow" w:cs="Arial Narrow"/>
                <w:color w:val="000000"/>
                <w:sz w:val="22"/>
                <w:szCs w:val="22"/>
              </w:rPr>
              <w:t>E-mail:</w:t>
            </w:r>
            <w:r>
              <w:rPr>
                <w:rFonts w:ascii="Arial Narrow" w:eastAsia="Arial Narrow" w:hAnsi="Arial Narrow" w:cs="Arial Narrow"/>
              </w:rPr>
              <w:t xml:space="preserve"> </w:t>
            </w:r>
          </w:p>
        </w:tc>
        <w:tc>
          <w:tcPr>
            <w:tcW w:w="3857" w:type="dxa"/>
            <w:gridSpan w:val="2"/>
            <w:tcBorders>
              <w:right w:val="single" w:sz="4" w:space="0" w:color="000000"/>
            </w:tcBorders>
            <w:tcMar>
              <w:top w:w="0" w:type="dxa"/>
              <w:left w:w="108" w:type="dxa"/>
              <w:bottom w:w="0" w:type="dxa"/>
              <w:right w:w="108" w:type="dxa"/>
            </w:tcMar>
          </w:tcPr>
          <w:p w:rsidR="0088029A" w:rsidRDefault="0088029A">
            <w:pPr>
              <w:tabs>
                <w:tab w:val="left" w:pos="1125"/>
              </w:tabs>
              <w:spacing w:line="360" w:lineRule="auto"/>
              <w:ind w:left="0" w:right="44" w:hanging="2"/>
              <w:rPr>
                <w:rFonts w:ascii="Arial Narrow" w:eastAsia="Arial Narrow" w:hAnsi="Arial Narrow" w:cs="Arial Narrow"/>
                <w:color w:val="000000"/>
                <w:sz w:val="22"/>
                <w:szCs w:val="22"/>
              </w:rPr>
            </w:pPr>
          </w:p>
        </w:tc>
      </w:tr>
      <w:tr w:rsidR="0088029A">
        <w:trPr>
          <w:trHeight w:val="111"/>
        </w:trPr>
        <w:tc>
          <w:tcPr>
            <w:tcW w:w="4863" w:type="dxa"/>
            <w:gridSpan w:val="2"/>
            <w:tcBorders>
              <w:left w:val="single" w:sz="4" w:space="0" w:color="000000"/>
              <w:bottom w:val="single" w:sz="4" w:space="0" w:color="000000"/>
            </w:tcBorders>
            <w:tcMar>
              <w:top w:w="0" w:type="dxa"/>
              <w:left w:w="108" w:type="dxa"/>
              <w:bottom w:w="0" w:type="dxa"/>
              <w:right w:w="108" w:type="dxa"/>
            </w:tcMar>
          </w:tcPr>
          <w:p w:rsidR="0088029A" w:rsidRDefault="008D38DF">
            <w:pPr>
              <w:tabs>
                <w:tab w:val="left" w:pos="1125"/>
              </w:tabs>
              <w:spacing w:line="360" w:lineRule="auto"/>
              <w:ind w:left="0" w:right="44" w:hanging="2"/>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Persona de contacte: </w:t>
            </w:r>
          </w:p>
        </w:tc>
        <w:tc>
          <w:tcPr>
            <w:tcW w:w="3857" w:type="dxa"/>
            <w:gridSpan w:val="2"/>
            <w:tcBorders>
              <w:bottom w:val="single" w:sz="4" w:space="0" w:color="000000"/>
              <w:right w:val="single" w:sz="4" w:space="0" w:color="000000"/>
            </w:tcBorders>
            <w:tcMar>
              <w:top w:w="0" w:type="dxa"/>
              <w:left w:w="108" w:type="dxa"/>
              <w:bottom w:w="0" w:type="dxa"/>
              <w:right w:w="108" w:type="dxa"/>
            </w:tcMar>
          </w:tcPr>
          <w:p w:rsidR="0088029A" w:rsidRDefault="008D38DF">
            <w:pPr>
              <w:tabs>
                <w:tab w:val="left" w:pos="1125"/>
              </w:tabs>
              <w:spacing w:line="360" w:lineRule="auto"/>
              <w:ind w:left="0" w:right="44" w:hanging="2"/>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Telèfon: </w:t>
            </w:r>
          </w:p>
        </w:tc>
      </w:tr>
    </w:tbl>
    <w:p w:rsidR="0088029A" w:rsidRDefault="0088029A">
      <w:pPr>
        <w:tabs>
          <w:tab w:val="left" w:pos="1125"/>
        </w:tabs>
        <w:spacing w:line="360" w:lineRule="auto"/>
        <w:ind w:right="44"/>
        <w:rPr>
          <w:rFonts w:ascii="Arial Narrow" w:eastAsia="Arial Narrow" w:hAnsi="Arial Narrow" w:cs="Arial Narrow"/>
          <w:color w:val="000000"/>
          <w:sz w:val="8"/>
          <w:szCs w:val="8"/>
        </w:rPr>
      </w:pPr>
    </w:p>
    <w:tbl>
      <w:tblPr>
        <w:tblStyle w:val="a0"/>
        <w:tblW w:w="8755" w:type="dxa"/>
        <w:tblInd w:w="0" w:type="dxa"/>
        <w:tblLayout w:type="fixed"/>
        <w:tblLook w:val="0000" w:firstRow="0" w:lastRow="0" w:firstColumn="0" w:lastColumn="0" w:noHBand="0" w:noVBand="0"/>
      </w:tblPr>
      <w:tblGrid>
        <w:gridCol w:w="2376"/>
        <w:gridCol w:w="3402"/>
        <w:gridCol w:w="2977"/>
      </w:tblGrid>
      <w:tr w:rsidR="0088029A">
        <w:tc>
          <w:tcPr>
            <w:tcW w:w="875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8029A" w:rsidRDefault="008D38DF">
            <w:pPr>
              <w:spacing w:line="360" w:lineRule="auto"/>
              <w:ind w:left="0" w:right="44" w:hanging="2"/>
              <w:rPr>
                <w:rFonts w:ascii="Arial Narrow" w:eastAsia="Arial Narrow" w:hAnsi="Arial Narrow" w:cs="Arial Narrow"/>
                <w:sz w:val="22"/>
                <w:szCs w:val="22"/>
              </w:rPr>
            </w:pPr>
            <w:r>
              <w:rPr>
                <w:rFonts w:ascii="Arial Narrow" w:eastAsia="Arial Narrow" w:hAnsi="Arial Narrow" w:cs="Arial Narrow"/>
                <w:b/>
                <w:sz w:val="22"/>
                <w:szCs w:val="22"/>
              </w:rPr>
              <w:t>Dades sobre l’activitat</w:t>
            </w:r>
          </w:p>
        </w:tc>
      </w:tr>
      <w:tr w:rsidR="0088029A">
        <w:tc>
          <w:tcPr>
            <w:tcW w:w="8755" w:type="dxa"/>
            <w:gridSpan w:val="3"/>
            <w:tcBorders>
              <w:top w:val="single" w:sz="4" w:space="0" w:color="000000"/>
              <w:left w:val="single" w:sz="4" w:space="0" w:color="000000"/>
              <w:right w:val="single" w:sz="4" w:space="0" w:color="000000"/>
            </w:tcBorders>
            <w:tcMar>
              <w:top w:w="0" w:type="dxa"/>
              <w:left w:w="108" w:type="dxa"/>
              <w:bottom w:w="0" w:type="dxa"/>
              <w:right w:w="108" w:type="dxa"/>
            </w:tcMar>
          </w:tcPr>
          <w:p w:rsidR="0088029A" w:rsidRDefault="008D38DF">
            <w:pPr>
              <w:spacing w:line="360" w:lineRule="auto"/>
              <w:ind w:left="0" w:right="44" w:hanging="2"/>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Nom de l’acte:</w:t>
            </w:r>
          </w:p>
        </w:tc>
      </w:tr>
      <w:tr w:rsidR="0088029A">
        <w:tc>
          <w:tcPr>
            <w:tcW w:w="8755" w:type="dxa"/>
            <w:gridSpan w:val="3"/>
            <w:tcBorders>
              <w:left w:val="single" w:sz="4" w:space="0" w:color="000000"/>
              <w:right w:val="single" w:sz="4" w:space="0" w:color="000000"/>
            </w:tcBorders>
            <w:tcMar>
              <w:top w:w="0" w:type="dxa"/>
              <w:left w:w="108" w:type="dxa"/>
              <w:bottom w:w="0" w:type="dxa"/>
              <w:right w:w="108" w:type="dxa"/>
            </w:tcMar>
          </w:tcPr>
          <w:p w:rsidR="0088029A" w:rsidRDefault="008D38DF">
            <w:pPr>
              <w:spacing w:line="360" w:lineRule="auto"/>
              <w:ind w:left="0" w:right="44" w:hanging="2"/>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Descripció:</w:t>
            </w:r>
          </w:p>
          <w:p w:rsidR="0088029A" w:rsidRDefault="0088029A">
            <w:pPr>
              <w:spacing w:line="360" w:lineRule="auto"/>
              <w:ind w:left="0" w:right="44" w:hanging="2"/>
              <w:rPr>
                <w:rFonts w:ascii="Arial Narrow" w:eastAsia="Arial Narrow" w:hAnsi="Arial Narrow" w:cs="Arial Narrow"/>
                <w:color w:val="000000"/>
                <w:sz w:val="22"/>
                <w:szCs w:val="22"/>
              </w:rPr>
            </w:pPr>
          </w:p>
        </w:tc>
      </w:tr>
      <w:tr w:rsidR="0088029A">
        <w:tc>
          <w:tcPr>
            <w:tcW w:w="2376" w:type="dxa"/>
            <w:tcBorders>
              <w:left w:val="single" w:sz="4" w:space="0" w:color="000000"/>
              <w:bottom w:val="single" w:sz="4" w:space="0" w:color="000000"/>
            </w:tcBorders>
            <w:tcMar>
              <w:top w:w="0" w:type="dxa"/>
              <w:left w:w="108" w:type="dxa"/>
              <w:bottom w:w="0" w:type="dxa"/>
              <w:right w:w="108" w:type="dxa"/>
            </w:tcMar>
          </w:tcPr>
          <w:p w:rsidR="0088029A" w:rsidRDefault="008D38DF">
            <w:pPr>
              <w:spacing w:line="360" w:lineRule="auto"/>
              <w:ind w:left="0" w:right="44" w:hanging="2"/>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Previsió d’assistents:</w:t>
            </w:r>
          </w:p>
        </w:tc>
        <w:tc>
          <w:tcPr>
            <w:tcW w:w="3402" w:type="dxa"/>
            <w:tcBorders>
              <w:bottom w:val="single" w:sz="4" w:space="0" w:color="000000"/>
            </w:tcBorders>
            <w:tcMar>
              <w:top w:w="0" w:type="dxa"/>
              <w:left w:w="108" w:type="dxa"/>
              <w:bottom w:w="0" w:type="dxa"/>
              <w:right w:w="108" w:type="dxa"/>
            </w:tcMar>
          </w:tcPr>
          <w:p w:rsidR="0088029A" w:rsidRDefault="008D38DF">
            <w:pPr>
              <w:spacing w:line="360" w:lineRule="auto"/>
              <w:ind w:left="0" w:right="44" w:hanging="2"/>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  Acte obert al públic o intern?</w:t>
            </w:r>
          </w:p>
        </w:tc>
        <w:tc>
          <w:tcPr>
            <w:tcW w:w="2977" w:type="dxa"/>
            <w:tcBorders>
              <w:bottom w:val="single" w:sz="4" w:space="0" w:color="000000"/>
              <w:right w:val="single" w:sz="4" w:space="0" w:color="000000"/>
            </w:tcBorders>
            <w:tcMar>
              <w:top w:w="0" w:type="dxa"/>
              <w:left w:w="108" w:type="dxa"/>
              <w:bottom w:w="0" w:type="dxa"/>
              <w:right w:w="108" w:type="dxa"/>
            </w:tcMar>
          </w:tcPr>
          <w:p w:rsidR="0088029A" w:rsidRDefault="008D38DF">
            <w:pPr>
              <w:spacing w:line="360" w:lineRule="auto"/>
              <w:ind w:left="0" w:right="44" w:hanging="2"/>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Acte gratuït?      Preu?  </w:t>
            </w:r>
          </w:p>
        </w:tc>
      </w:tr>
    </w:tbl>
    <w:p w:rsidR="0088029A" w:rsidRDefault="0088029A">
      <w:pPr>
        <w:spacing w:line="360" w:lineRule="auto"/>
        <w:ind w:right="44"/>
        <w:rPr>
          <w:rFonts w:ascii="Arial Narrow" w:eastAsia="Arial Narrow" w:hAnsi="Arial Narrow" w:cs="Arial Narrow"/>
          <w:color w:val="000000"/>
          <w:sz w:val="10"/>
          <w:szCs w:val="10"/>
        </w:rPr>
      </w:pPr>
    </w:p>
    <w:tbl>
      <w:tblPr>
        <w:tblStyle w:val="a1"/>
        <w:tblW w:w="8719" w:type="dxa"/>
        <w:tblInd w:w="0" w:type="dxa"/>
        <w:tblLayout w:type="fixed"/>
        <w:tblLook w:val="0000" w:firstRow="0" w:lastRow="0" w:firstColumn="0" w:lastColumn="0" w:noHBand="0" w:noVBand="0"/>
      </w:tblPr>
      <w:tblGrid>
        <w:gridCol w:w="2756"/>
        <w:gridCol w:w="7"/>
        <w:gridCol w:w="1742"/>
        <w:gridCol w:w="975"/>
        <w:gridCol w:w="1885"/>
        <w:gridCol w:w="1354"/>
      </w:tblGrid>
      <w:tr w:rsidR="0088029A">
        <w:tc>
          <w:tcPr>
            <w:tcW w:w="2757" w:type="dxa"/>
            <w:tcBorders>
              <w:top w:val="single" w:sz="4" w:space="0" w:color="000000"/>
              <w:left w:val="single" w:sz="4" w:space="0" w:color="000000"/>
              <w:bottom w:val="single" w:sz="4" w:space="0" w:color="000000"/>
              <w:right w:val="single" w:sz="4" w:space="0" w:color="DDDDDD"/>
            </w:tcBorders>
            <w:tcMar>
              <w:top w:w="0" w:type="dxa"/>
              <w:left w:w="108" w:type="dxa"/>
              <w:bottom w:w="0" w:type="dxa"/>
              <w:right w:w="108" w:type="dxa"/>
            </w:tcMar>
          </w:tcPr>
          <w:p w:rsidR="0088029A" w:rsidRDefault="008D38DF">
            <w:pPr>
              <w:spacing w:line="276" w:lineRule="auto"/>
              <w:ind w:left="0" w:right="44" w:hanging="2"/>
              <w:rPr>
                <w:rFonts w:ascii="Arial Narrow" w:eastAsia="Arial Narrow" w:hAnsi="Arial Narrow" w:cs="Arial Narrow"/>
                <w:sz w:val="22"/>
                <w:szCs w:val="22"/>
              </w:rPr>
            </w:pPr>
            <w:r>
              <w:rPr>
                <w:rFonts w:ascii="Arial Narrow" w:eastAsia="Arial Narrow" w:hAnsi="Arial Narrow" w:cs="Arial Narrow"/>
                <w:b/>
                <w:sz w:val="22"/>
                <w:szCs w:val="22"/>
              </w:rPr>
              <w:t>Data/es de realització</w:t>
            </w:r>
          </w:p>
        </w:tc>
        <w:tc>
          <w:tcPr>
            <w:tcW w:w="1749" w:type="dxa"/>
            <w:gridSpan w:val="2"/>
            <w:tcBorders>
              <w:top w:val="single" w:sz="4" w:space="0" w:color="000000"/>
              <w:left w:val="single" w:sz="4" w:space="0" w:color="DDDDDD"/>
              <w:bottom w:val="single" w:sz="4" w:space="0" w:color="000000"/>
              <w:right w:val="single" w:sz="4" w:space="0" w:color="DDDDDD"/>
            </w:tcBorders>
            <w:tcMar>
              <w:top w:w="0" w:type="dxa"/>
              <w:left w:w="108" w:type="dxa"/>
              <w:bottom w:w="0" w:type="dxa"/>
              <w:right w:w="108" w:type="dxa"/>
            </w:tcMar>
          </w:tcPr>
          <w:p w:rsidR="0088029A" w:rsidRDefault="008D38DF">
            <w:pPr>
              <w:spacing w:line="276" w:lineRule="auto"/>
              <w:ind w:left="0" w:right="44" w:hanging="2"/>
              <w:rPr>
                <w:rFonts w:ascii="Arial Narrow" w:eastAsia="Arial Narrow" w:hAnsi="Arial Narrow" w:cs="Arial Narrow"/>
                <w:sz w:val="22"/>
                <w:szCs w:val="22"/>
              </w:rPr>
            </w:pPr>
            <w:r>
              <w:rPr>
                <w:rFonts w:ascii="Arial Narrow" w:eastAsia="Arial Narrow" w:hAnsi="Arial Narrow" w:cs="Arial Narrow"/>
                <w:sz w:val="22"/>
                <w:szCs w:val="22"/>
              </w:rPr>
              <w:t>Hora muntatge:</w:t>
            </w:r>
          </w:p>
        </w:tc>
        <w:tc>
          <w:tcPr>
            <w:tcW w:w="975" w:type="dxa"/>
            <w:tcBorders>
              <w:top w:val="single" w:sz="4" w:space="0" w:color="000000"/>
              <w:left w:val="single" w:sz="4" w:space="0" w:color="DDDDDD"/>
              <w:bottom w:val="single" w:sz="4" w:space="0" w:color="000000"/>
              <w:right w:val="single" w:sz="4" w:space="0" w:color="DDDDDD"/>
            </w:tcBorders>
            <w:tcMar>
              <w:top w:w="0" w:type="dxa"/>
              <w:left w:w="108" w:type="dxa"/>
              <w:bottom w:w="0" w:type="dxa"/>
              <w:right w:w="108" w:type="dxa"/>
            </w:tcMar>
          </w:tcPr>
          <w:p w:rsidR="0088029A" w:rsidRDefault="008D38DF">
            <w:pPr>
              <w:spacing w:line="276" w:lineRule="auto"/>
              <w:ind w:left="0" w:right="44" w:hanging="2"/>
              <w:rPr>
                <w:rFonts w:ascii="Arial Narrow" w:eastAsia="Arial Narrow" w:hAnsi="Arial Narrow" w:cs="Arial Narrow"/>
                <w:sz w:val="22"/>
                <w:szCs w:val="22"/>
              </w:rPr>
            </w:pPr>
            <w:r>
              <w:rPr>
                <w:rFonts w:ascii="Arial Narrow" w:eastAsia="Arial Narrow" w:hAnsi="Arial Narrow" w:cs="Arial Narrow"/>
                <w:sz w:val="22"/>
                <w:szCs w:val="22"/>
              </w:rPr>
              <w:t xml:space="preserve">Inici activitat: </w:t>
            </w:r>
          </w:p>
        </w:tc>
        <w:tc>
          <w:tcPr>
            <w:tcW w:w="1885" w:type="dxa"/>
            <w:tcBorders>
              <w:top w:val="single" w:sz="4" w:space="0" w:color="000000"/>
              <w:left w:val="single" w:sz="4" w:space="0" w:color="DDDDDD"/>
              <w:bottom w:val="single" w:sz="4" w:space="0" w:color="000000"/>
              <w:right w:val="single" w:sz="4" w:space="0" w:color="DDDDDD"/>
            </w:tcBorders>
            <w:tcMar>
              <w:top w:w="0" w:type="dxa"/>
              <w:left w:w="108" w:type="dxa"/>
              <w:bottom w:w="0" w:type="dxa"/>
              <w:right w:w="108" w:type="dxa"/>
            </w:tcMar>
          </w:tcPr>
          <w:p w:rsidR="0088029A" w:rsidRDefault="008D38DF">
            <w:pPr>
              <w:spacing w:line="276" w:lineRule="auto"/>
              <w:ind w:left="0" w:right="44" w:hanging="2"/>
              <w:rPr>
                <w:rFonts w:ascii="Arial Narrow" w:eastAsia="Arial Narrow" w:hAnsi="Arial Narrow" w:cs="Arial Narrow"/>
                <w:sz w:val="22"/>
                <w:szCs w:val="22"/>
              </w:rPr>
            </w:pPr>
            <w:r>
              <w:rPr>
                <w:rFonts w:ascii="Arial Narrow" w:eastAsia="Arial Narrow" w:hAnsi="Arial Narrow" w:cs="Arial Narrow"/>
                <w:sz w:val="22"/>
                <w:szCs w:val="22"/>
              </w:rPr>
              <w:t xml:space="preserve">Final </w:t>
            </w:r>
          </w:p>
          <w:p w:rsidR="0088029A" w:rsidRDefault="008D38DF">
            <w:pPr>
              <w:spacing w:line="276" w:lineRule="auto"/>
              <w:ind w:left="0" w:right="44" w:hanging="2"/>
              <w:rPr>
                <w:rFonts w:ascii="Arial Narrow" w:eastAsia="Arial Narrow" w:hAnsi="Arial Narrow" w:cs="Arial Narrow"/>
                <w:sz w:val="22"/>
                <w:szCs w:val="22"/>
              </w:rPr>
            </w:pPr>
            <w:r>
              <w:rPr>
                <w:rFonts w:ascii="Arial Narrow" w:eastAsia="Arial Narrow" w:hAnsi="Arial Narrow" w:cs="Arial Narrow"/>
                <w:sz w:val="22"/>
                <w:szCs w:val="22"/>
              </w:rPr>
              <w:t>activitat:</w:t>
            </w:r>
          </w:p>
        </w:tc>
        <w:tc>
          <w:tcPr>
            <w:tcW w:w="1354" w:type="dxa"/>
            <w:tcBorders>
              <w:top w:val="single" w:sz="4" w:space="0" w:color="000000"/>
              <w:left w:val="single" w:sz="4" w:space="0" w:color="DDDDDD"/>
              <w:bottom w:val="single" w:sz="4" w:space="0" w:color="000000"/>
              <w:right w:val="single" w:sz="4" w:space="0" w:color="000000"/>
            </w:tcBorders>
            <w:tcMar>
              <w:top w:w="0" w:type="dxa"/>
              <w:left w:w="108" w:type="dxa"/>
              <w:bottom w:w="0" w:type="dxa"/>
              <w:right w:w="108" w:type="dxa"/>
            </w:tcMar>
          </w:tcPr>
          <w:p w:rsidR="0088029A" w:rsidRDefault="008D38DF">
            <w:pPr>
              <w:spacing w:line="276" w:lineRule="auto"/>
              <w:ind w:left="0" w:right="44" w:hanging="2"/>
            </w:pPr>
            <w:r>
              <w:rPr>
                <w:rFonts w:ascii="Arial Narrow" w:eastAsia="Arial Narrow" w:hAnsi="Arial Narrow" w:cs="Arial Narrow"/>
                <w:sz w:val="22"/>
                <w:szCs w:val="22"/>
              </w:rPr>
              <w:t>Hora desmuntatge:</w:t>
            </w:r>
          </w:p>
        </w:tc>
      </w:tr>
      <w:tr w:rsidR="0088029A">
        <w:trPr>
          <w:trHeight w:val="345"/>
        </w:trPr>
        <w:tc>
          <w:tcPr>
            <w:tcW w:w="2764" w:type="dxa"/>
            <w:gridSpan w:val="2"/>
            <w:tcBorders>
              <w:top w:val="single" w:sz="4" w:space="0" w:color="000000"/>
              <w:left w:val="single" w:sz="4" w:space="0" w:color="000000"/>
              <w:right w:val="single" w:sz="4" w:space="0" w:color="DDDDDD"/>
            </w:tcBorders>
            <w:tcMar>
              <w:top w:w="0" w:type="dxa"/>
              <w:left w:w="108" w:type="dxa"/>
              <w:bottom w:w="0" w:type="dxa"/>
              <w:right w:w="108" w:type="dxa"/>
            </w:tcMar>
          </w:tcPr>
          <w:p w:rsidR="0088029A" w:rsidRDefault="0088029A">
            <w:pPr>
              <w:spacing w:line="360" w:lineRule="auto"/>
              <w:ind w:left="0" w:right="44" w:hanging="2"/>
              <w:rPr>
                <w:rFonts w:ascii="Arial Narrow" w:eastAsia="Arial Narrow" w:hAnsi="Arial Narrow" w:cs="Arial Narrow"/>
                <w:color w:val="000000"/>
                <w:sz w:val="22"/>
                <w:szCs w:val="22"/>
              </w:rPr>
            </w:pPr>
          </w:p>
        </w:tc>
        <w:tc>
          <w:tcPr>
            <w:tcW w:w="1742" w:type="dxa"/>
            <w:tcBorders>
              <w:top w:val="single" w:sz="4" w:space="0" w:color="000000"/>
              <w:left w:val="single" w:sz="4" w:space="0" w:color="DDDDDD"/>
              <w:right w:val="single" w:sz="4" w:space="0" w:color="DDDDDD"/>
            </w:tcBorders>
            <w:tcMar>
              <w:top w:w="0" w:type="dxa"/>
              <w:left w:w="70" w:type="dxa"/>
              <w:bottom w:w="0" w:type="dxa"/>
              <w:right w:w="70" w:type="dxa"/>
            </w:tcMar>
          </w:tcPr>
          <w:p w:rsidR="0088029A" w:rsidRDefault="0088029A">
            <w:pPr>
              <w:spacing w:line="360" w:lineRule="auto"/>
              <w:ind w:left="0" w:right="44" w:hanging="2"/>
              <w:rPr>
                <w:rFonts w:ascii="Arial Narrow" w:eastAsia="Arial Narrow" w:hAnsi="Arial Narrow" w:cs="Arial Narrow"/>
                <w:color w:val="000000"/>
                <w:sz w:val="22"/>
                <w:szCs w:val="22"/>
              </w:rPr>
            </w:pPr>
          </w:p>
        </w:tc>
        <w:tc>
          <w:tcPr>
            <w:tcW w:w="975" w:type="dxa"/>
            <w:tcBorders>
              <w:top w:val="single" w:sz="4" w:space="0" w:color="000000"/>
              <w:left w:val="single" w:sz="4" w:space="0" w:color="DDDDDD"/>
              <w:right w:val="single" w:sz="4" w:space="0" w:color="DDDDDD"/>
            </w:tcBorders>
            <w:tcMar>
              <w:top w:w="0" w:type="dxa"/>
              <w:left w:w="70" w:type="dxa"/>
              <w:bottom w:w="0" w:type="dxa"/>
              <w:right w:w="70" w:type="dxa"/>
            </w:tcMar>
          </w:tcPr>
          <w:p w:rsidR="0088029A" w:rsidRDefault="0088029A">
            <w:pPr>
              <w:spacing w:line="360" w:lineRule="auto"/>
              <w:ind w:left="0" w:right="44" w:hanging="2"/>
              <w:rPr>
                <w:rFonts w:ascii="Arial Narrow" w:eastAsia="Arial Narrow" w:hAnsi="Arial Narrow" w:cs="Arial Narrow"/>
                <w:color w:val="000000"/>
                <w:sz w:val="22"/>
                <w:szCs w:val="22"/>
              </w:rPr>
            </w:pPr>
          </w:p>
        </w:tc>
        <w:tc>
          <w:tcPr>
            <w:tcW w:w="1885" w:type="dxa"/>
            <w:tcBorders>
              <w:top w:val="single" w:sz="4" w:space="0" w:color="000000"/>
              <w:left w:val="single" w:sz="4" w:space="0" w:color="DDDDDD"/>
              <w:right w:val="single" w:sz="4" w:space="0" w:color="DDDDDD"/>
            </w:tcBorders>
            <w:tcMar>
              <w:top w:w="0" w:type="dxa"/>
              <w:left w:w="70" w:type="dxa"/>
              <w:bottom w:w="0" w:type="dxa"/>
              <w:right w:w="70" w:type="dxa"/>
            </w:tcMar>
          </w:tcPr>
          <w:p w:rsidR="0088029A" w:rsidRDefault="0088029A">
            <w:pPr>
              <w:spacing w:line="360" w:lineRule="auto"/>
              <w:ind w:left="0" w:right="44" w:hanging="2"/>
              <w:rPr>
                <w:rFonts w:ascii="Arial Narrow" w:eastAsia="Arial Narrow" w:hAnsi="Arial Narrow" w:cs="Arial Narrow"/>
                <w:color w:val="000000"/>
                <w:sz w:val="22"/>
                <w:szCs w:val="22"/>
              </w:rPr>
            </w:pPr>
          </w:p>
        </w:tc>
        <w:tc>
          <w:tcPr>
            <w:tcW w:w="1354" w:type="dxa"/>
            <w:tcBorders>
              <w:top w:val="single" w:sz="4" w:space="0" w:color="000000"/>
              <w:left w:val="single" w:sz="4" w:space="0" w:color="DDDDDD"/>
              <w:right w:val="single" w:sz="4" w:space="0" w:color="000000"/>
            </w:tcBorders>
            <w:tcMar>
              <w:top w:w="0" w:type="dxa"/>
              <w:left w:w="70" w:type="dxa"/>
              <w:bottom w:w="0" w:type="dxa"/>
              <w:right w:w="70" w:type="dxa"/>
            </w:tcMar>
          </w:tcPr>
          <w:p w:rsidR="0088029A" w:rsidRDefault="0088029A">
            <w:pPr>
              <w:spacing w:line="360" w:lineRule="auto"/>
              <w:ind w:left="0" w:right="44" w:hanging="2"/>
              <w:rPr>
                <w:rFonts w:ascii="Arial Narrow" w:eastAsia="Arial Narrow" w:hAnsi="Arial Narrow" w:cs="Arial Narrow"/>
                <w:color w:val="000000"/>
                <w:sz w:val="22"/>
                <w:szCs w:val="22"/>
              </w:rPr>
            </w:pPr>
          </w:p>
        </w:tc>
      </w:tr>
      <w:tr w:rsidR="0088029A">
        <w:trPr>
          <w:trHeight w:val="345"/>
        </w:trPr>
        <w:tc>
          <w:tcPr>
            <w:tcW w:w="2764" w:type="dxa"/>
            <w:gridSpan w:val="2"/>
            <w:tcBorders>
              <w:left w:val="single" w:sz="4" w:space="0" w:color="000000"/>
              <w:right w:val="single" w:sz="4" w:space="0" w:color="DDDDDD"/>
            </w:tcBorders>
            <w:tcMar>
              <w:top w:w="0" w:type="dxa"/>
              <w:left w:w="108" w:type="dxa"/>
              <w:bottom w:w="0" w:type="dxa"/>
              <w:right w:w="108" w:type="dxa"/>
            </w:tcMar>
          </w:tcPr>
          <w:p w:rsidR="0088029A" w:rsidRDefault="0088029A">
            <w:pPr>
              <w:spacing w:line="360" w:lineRule="auto"/>
              <w:ind w:left="0" w:right="44" w:hanging="2"/>
              <w:rPr>
                <w:rFonts w:ascii="Arial Narrow" w:eastAsia="Arial Narrow" w:hAnsi="Arial Narrow" w:cs="Arial Narrow"/>
                <w:color w:val="000000"/>
                <w:sz w:val="22"/>
                <w:szCs w:val="22"/>
              </w:rPr>
            </w:pPr>
          </w:p>
        </w:tc>
        <w:tc>
          <w:tcPr>
            <w:tcW w:w="1742" w:type="dxa"/>
            <w:tcBorders>
              <w:left w:val="single" w:sz="4" w:space="0" w:color="DDDDDD"/>
              <w:right w:val="single" w:sz="4" w:space="0" w:color="DDDDDD"/>
            </w:tcBorders>
            <w:tcMar>
              <w:top w:w="0" w:type="dxa"/>
              <w:left w:w="70" w:type="dxa"/>
              <w:bottom w:w="0" w:type="dxa"/>
              <w:right w:w="70" w:type="dxa"/>
            </w:tcMar>
          </w:tcPr>
          <w:p w:rsidR="0088029A" w:rsidRDefault="0088029A">
            <w:pPr>
              <w:spacing w:line="360" w:lineRule="auto"/>
              <w:ind w:left="0" w:right="44" w:hanging="2"/>
              <w:rPr>
                <w:rFonts w:ascii="Arial Narrow" w:eastAsia="Arial Narrow" w:hAnsi="Arial Narrow" w:cs="Arial Narrow"/>
                <w:color w:val="000000"/>
                <w:sz w:val="22"/>
                <w:szCs w:val="22"/>
              </w:rPr>
            </w:pPr>
          </w:p>
        </w:tc>
        <w:tc>
          <w:tcPr>
            <w:tcW w:w="975" w:type="dxa"/>
            <w:tcBorders>
              <w:left w:val="single" w:sz="4" w:space="0" w:color="DDDDDD"/>
              <w:right w:val="single" w:sz="4" w:space="0" w:color="DDDDDD"/>
            </w:tcBorders>
            <w:tcMar>
              <w:top w:w="0" w:type="dxa"/>
              <w:left w:w="70" w:type="dxa"/>
              <w:bottom w:w="0" w:type="dxa"/>
              <w:right w:w="70" w:type="dxa"/>
            </w:tcMar>
          </w:tcPr>
          <w:p w:rsidR="0088029A" w:rsidRDefault="0088029A">
            <w:pPr>
              <w:spacing w:line="360" w:lineRule="auto"/>
              <w:ind w:left="0" w:right="44" w:hanging="2"/>
              <w:rPr>
                <w:rFonts w:ascii="Arial Narrow" w:eastAsia="Arial Narrow" w:hAnsi="Arial Narrow" w:cs="Arial Narrow"/>
                <w:color w:val="000000"/>
                <w:sz w:val="22"/>
                <w:szCs w:val="22"/>
              </w:rPr>
            </w:pPr>
          </w:p>
        </w:tc>
        <w:tc>
          <w:tcPr>
            <w:tcW w:w="1885" w:type="dxa"/>
            <w:tcBorders>
              <w:left w:val="single" w:sz="4" w:space="0" w:color="DDDDDD"/>
              <w:right w:val="single" w:sz="4" w:space="0" w:color="DDDDDD"/>
            </w:tcBorders>
            <w:tcMar>
              <w:top w:w="0" w:type="dxa"/>
              <w:left w:w="70" w:type="dxa"/>
              <w:bottom w:w="0" w:type="dxa"/>
              <w:right w:w="70" w:type="dxa"/>
            </w:tcMar>
          </w:tcPr>
          <w:p w:rsidR="0088029A" w:rsidRDefault="0088029A">
            <w:pPr>
              <w:spacing w:line="360" w:lineRule="auto"/>
              <w:ind w:left="0" w:right="44" w:hanging="2"/>
              <w:rPr>
                <w:rFonts w:ascii="Arial Narrow" w:eastAsia="Arial Narrow" w:hAnsi="Arial Narrow" w:cs="Arial Narrow"/>
                <w:color w:val="000000"/>
                <w:sz w:val="22"/>
                <w:szCs w:val="22"/>
              </w:rPr>
            </w:pPr>
          </w:p>
        </w:tc>
        <w:tc>
          <w:tcPr>
            <w:tcW w:w="1354" w:type="dxa"/>
            <w:tcBorders>
              <w:left w:val="single" w:sz="4" w:space="0" w:color="DDDDDD"/>
              <w:right w:val="single" w:sz="4" w:space="0" w:color="000000"/>
            </w:tcBorders>
            <w:tcMar>
              <w:top w:w="0" w:type="dxa"/>
              <w:left w:w="70" w:type="dxa"/>
              <w:bottom w:w="0" w:type="dxa"/>
              <w:right w:w="70" w:type="dxa"/>
            </w:tcMar>
          </w:tcPr>
          <w:p w:rsidR="0088029A" w:rsidRDefault="0088029A">
            <w:pPr>
              <w:spacing w:line="360" w:lineRule="auto"/>
              <w:ind w:left="0" w:right="44" w:hanging="2"/>
              <w:rPr>
                <w:rFonts w:ascii="Arial Narrow" w:eastAsia="Arial Narrow" w:hAnsi="Arial Narrow" w:cs="Arial Narrow"/>
                <w:color w:val="000000"/>
                <w:sz w:val="22"/>
                <w:szCs w:val="22"/>
              </w:rPr>
            </w:pPr>
          </w:p>
        </w:tc>
      </w:tr>
      <w:tr w:rsidR="0088029A">
        <w:trPr>
          <w:trHeight w:val="111"/>
        </w:trPr>
        <w:tc>
          <w:tcPr>
            <w:tcW w:w="2764" w:type="dxa"/>
            <w:gridSpan w:val="2"/>
            <w:tcBorders>
              <w:left w:val="single" w:sz="4" w:space="0" w:color="000000"/>
              <w:bottom w:val="single" w:sz="4" w:space="0" w:color="000000"/>
              <w:right w:val="single" w:sz="4" w:space="0" w:color="DDDDDD"/>
            </w:tcBorders>
            <w:tcMar>
              <w:top w:w="0" w:type="dxa"/>
              <w:left w:w="108" w:type="dxa"/>
              <w:bottom w:w="0" w:type="dxa"/>
              <w:right w:w="108" w:type="dxa"/>
            </w:tcMar>
          </w:tcPr>
          <w:p w:rsidR="0088029A" w:rsidRDefault="0088029A">
            <w:pPr>
              <w:spacing w:line="360" w:lineRule="auto"/>
              <w:ind w:left="0" w:right="44" w:hanging="2"/>
              <w:rPr>
                <w:rFonts w:ascii="Arial Narrow" w:eastAsia="Arial Narrow" w:hAnsi="Arial Narrow" w:cs="Arial Narrow"/>
                <w:color w:val="000000"/>
                <w:sz w:val="22"/>
                <w:szCs w:val="22"/>
              </w:rPr>
            </w:pPr>
          </w:p>
        </w:tc>
        <w:tc>
          <w:tcPr>
            <w:tcW w:w="1742" w:type="dxa"/>
            <w:tcBorders>
              <w:left w:val="single" w:sz="4" w:space="0" w:color="DDDDDD"/>
              <w:bottom w:val="single" w:sz="4" w:space="0" w:color="000000"/>
              <w:right w:val="single" w:sz="4" w:space="0" w:color="DDDDDD"/>
            </w:tcBorders>
            <w:tcMar>
              <w:top w:w="0" w:type="dxa"/>
              <w:left w:w="70" w:type="dxa"/>
              <w:bottom w:w="0" w:type="dxa"/>
              <w:right w:w="70" w:type="dxa"/>
            </w:tcMar>
          </w:tcPr>
          <w:p w:rsidR="0088029A" w:rsidRDefault="0088029A">
            <w:pPr>
              <w:spacing w:line="360" w:lineRule="auto"/>
              <w:ind w:left="0" w:right="44" w:hanging="2"/>
              <w:rPr>
                <w:rFonts w:ascii="Arial Narrow" w:eastAsia="Arial Narrow" w:hAnsi="Arial Narrow" w:cs="Arial Narrow"/>
                <w:color w:val="000000"/>
                <w:sz w:val="22"/>
                <w:szCs w:val="22"/>
              </w:rPr>
            </w:pPr>
          </w:p>
        </w:tc>
        <w:tc>
          <w:tcPr>
            <w:tcW w:w="975" w:type="dxa"/>
            <w:tcBorders>
              <w:left w:val="single" w:sz="4" w:space="0" w:color="DDDDDD"/>
              <w:bottom w:val="single" w:sz="4" w:space="0" w:color="000000"/>
              <w:right w:val="single" w:sz="4" w:space="0" w:color="DDDDDD"/>
            </w:tcBorders>
            <w:tcMar>
              <w:top w:w="0" w:type="dxa"/>
              <w:left w:w="70" w:type="dxa"/>
              <w:bottom w:w="0" w:type="dxa"/>
              <w:right w:w="70" w:type="dxa"/>
            </w:tcMar>
          </w:tcPr>
          <w:p w:rsidR="0088029A" w:rsidRDefault="0088029A">
            <w:pPr>
              <w:spacing w:line="360" w:lineRule="auto"/>
              <w:ind w:left="0" w:right="44" w:hanging="2"/>
              <w:rPr>
                <w:rFonts w:ascii="Arial Narrow" w:eastAsia="Arial Narrow" w:hAnsi="Arial Narrow" w:cs="Arial Narrow"/>
                <w:color w:val="000000"/>
                <w:sz w:val="22"/>
                <w:szCs w:val="22"/>
              </w:rPr>
            </w:pPr>
          </w:p>
        </w:tc>
        <w:tc>
          <w:tcPr>
            <w:tcW w:w="1885" w:type="dxa"/>
            <w:tcBorders>
              <w:left w:val="single" w:sz="4" w:space="0" w:color="DDDDDD"/>
              <w:bottom w:val="single" w:sz="4" w:space="0" w:color="000000"/>
              <w:right w:val="single" w:sz="4" w:space="0" w:color="DDDDDD"/>
            </w:tcBorders>
            <w:tcMar>
              <w:top w:w="0" w:type="dxa"/>
              <w:left w:w="70" w:type="dxa"/>
              <w:bottom w:w="0" w:type="dxa"/>
              <w:right w:w="70" w:type="dxa"/>
            </w:tcMar>
          </w:tcPr>
          <w:p w:rsidR="0088029A" w:rsidRDefault="0088029A">
            <w:pPr>
              <w:spacing w:line="360" w:lineRule="auto"/>
              <w:ind w:left="0" w:right="44" w:hanging="2"/>
              <w:rPr>
                <w:rFonts w:ascii="Arial Narrow" w:eastAsia="Arial Narrow" w:hAnsi="Arial Narrow" w:cs="Arial Narrow"/>
                <w:color w:val="000000"/>
                <w:sz w:val="22"/>
                <w:szCs w:val="22"/>
              </w:rPr>
            </w:pPr>
          </w:p>
        </w:tc>
        <w:tc>
          <w:tcPr>
            <w:tcW w:w="1354" w:type="dxa"/>
            <w:tcBorders>
              <w:left w:val="single" w:sz="4" w:space="0" w:color="DDDDDD"/>
              <w:bottom w:val="single" w:sz="4" w:space="0" w:color="000000"/>
              <w:right w:val="single" w:sz="4" w:space="0" w:color="000000"/>
            </w:tcBorders>
            <w:tcMar>
              <w:top w:w="0" w:type="dxa"/>
              <w:left w:w="70" w:type="dxa"/>
              <w:bottom w:w="0" w:type="dxa"/>
              <w:right w:w="70" w:type="dxa"/>
            </w:tcMar>
          </w:tcPr>
          <w:p w:rsidR="0088029A" w:rsidRDefault="0088029A">
            <w:pPr>
              <w:spacing w:line="360" w:lineRule="auto"/>
              <w:ind w:left="0" w:right="44" w:hanging="2"/>
              <w:rPr>
                <w:rFonts w:ascii="Arial Narrow" w:eastAsia="Arial Narrow" w:hAnsi="Arial Narrow" w:cs="Arial Narrow"/>
                <w:color w:val="000000"/>
                <w:sz w:val="22"/>
                <w:szCs w:val="22"/>
              </w:rPr>
            </w:pPr>
          </w:p>
        </w:tc>
      </w:tr>
    </w:tbl>
    <w:p w:rsidR="0088029A" w:rsidRDefault="0088029A">
      <w:pPr>
        <w:spacing w:line="360" w:lineRule="auto"/>
        <w:ind w:right="44"/>
        <w:rPr>
          <w:rFonts w:ascii="Arial Narrow" w:eastAsia="Arial Narrow" w:hAnsi="Arial Narrow" w:cs="Arial Narrow"/>
          <w:color w:val="000000"/>
          <w:sz w:val="8"/>
          <w:szCs w:val="8"/>
        </w:rPr>
      </w:pPr>
    </w:p>
    <w:tbl>
      <w:tblPr>
        <w:tblStyle w:val="a2"/>
        <w:tblW w:w="8755" w:type="dxa"/>
        <w:tblInd w:w="0" w:type="dxa"/>
        <w:tblLayout w:type="fixed"/>
        <w:tblLook w:val="0000" w:firstRow="0" w:lastRow="0" w:firstColumn="0" w:lastColumn="0" w:noHBand="0" w:noVBand="0"/>
      </w:tblPr>
      <w:tblGrid>
        <w:gridCol w:w="8755"/>
      </w:tblGrid>
      <w:tr w:rsidR="0088029A">
        <w:tc>
          <w:tcPr>
            <w:tcW w:w="8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29A" w:rsidRDefault="008D38DF">
            <w:pPr>
              <w:spacing w:line="360" w:lineRule="auto"/>
              <w:ind w:left="0" w:right="44" w:hanging="2"/>
            </w:pPr>
            <w:r>
              <w:rPr>
                <w:rFonts w:ascii="Arial Narrow" w:eastAsia="Arial Narrow" w:hAnsi="Arial Narrow" w:cs="Arial Narrow"/>
                <w:b/>
                <w:sz w:val="22"/>
                <w:szCs w:val="22"/>
              </w:rPr>
              <w:t>Espai/s sol·licitats</w:t>
            </w:r>
          </w:p>
        </w:tc>
      </w:tr>
      <w:tr w:rsidR="0088029A">
        <w:trPr>
          <w:trHeight w:val="314"/>
        </w:trPr>
        <w:tc>
          <w:tcPr>
            <w:tcW w:w="8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29A" w:rsidRDefault="008D38DF">
            <w:pPr>
              <w:ind w:left="0" w:right="44" w:hanging="2"/>
            </w:pPr>
            <w:r>
              <w:rPr>
                <w:rFonts w:ascii="Arial Narrow" w:eastAsia="Arial Narrow" w:hAnsi="Arial Narrow" w:cs="Arial Narrow"/>
                <w:b/>
                <w:sz w:val="22"/>
                <w:szCs w:val="22"/>
              </w:rPr>
              <w:t>Material</w:t>
            </w:r>
            <w:r>
              <w:rPr>
                <w:rFonts w:ascii="Arial Narrow" w:eastAsia="Arial Narrow" w:hAnsi="Arial Narrow" w:cs="Arial Narrow"/>
                <w:sz w:val="22"/>
                <w:szCs w:val="22"/>
              </w:rPr>
              <w:t xml:space="preserve"> </w:t>
            </w:r>
          </w:p>
        </w:tc>
      </w:tr>
      <w:tr w:rsidR="0088029A">
        <w:trPr>
          <w:trHeight w:val="314"/>
        </w:trPr>
        <w:tc>
          <w:tcPr>
            <w:tcW w:w="8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29A" w:rsidRDefault="008D38DF">
            <w:pPr>
              <w:ind w:left="0" w:right="44" w:hanging="2"/>
            </w:pPr>
            <w:r>
              <w:rPr>
                <w:rFonts w:ascii="Arial Narrow" w:eastAsia="Arial Narrow" w:hAnsi="Arial Narrow" w:cs="Arial Narrow"/>
                <w:sz w:val="22"/>
                <w:szCs w:val="22"/>
              </w:rPr>
              <w:t>Equip de so i microfonia                           Projector i pantalla</w:t>
            </w:r>
          </w:p>
          <w:p w:rsidR="0088029A" w:rsidRDefault="008D38DF">
            <w:pPr>
              <w:ind w:left="0" w:right="44" w:hanging="2"/>
            </w:pPr>
            <w:r>
              <w:rPr>
                <w:rFonts w:ascii="Arial Narrow" w:eastAsia="Arial Narrow" w:hAnsi="Arial Narrow" w:cs="Arial Narrow"/>
                <w:sz w:val="22"/>
                <w:szCs w:val="22"/>
              </w:rPr>
              <w:t>Portàtil                                                      Pissarra</w:t>
            </w:r>
          </w:p>
          <w:p w:rsidR="0088029A" w:rsidRDefault="008D38DF">
            <w:pPr>
              <w:ind w:left="0" w:right="44" w:hanging="2"/>
            </w:pPr>
            <w:r>
              <w:rPr>
                <w:rFonts w:ascii="Arial Narrow" w:eastAsia="Arial Narrow" w:hAnsi="Arial Narrow" w:cs="Arial Narrow"/>
                <w:sz w:val="22"/>
                <w:szCs w:val="22"/>
              </w:rPr>
              <w:t>Equip de llums                                          Piano</w:t>
            </w:r>
          </w:p>
          <w:p w:rsidR="0088029A" w:rsidRDefault="0088029A">
            <w:pPr>
              <w:ind w:right="44"/>
              <w:rPr>
                <w:rFonts w:ascii="Arial Narrow" w:eastAsia="Arial Narrow" w:hAnsi="Arial Narrow" w:cs="Arial Narrow"/>
                <w:sz w:val="14"/>
                <w:szCs w:val="14"/>
              </w:rPr>
            </w:pPr>
          </w:p>
        </w:tc>
      </w:tr>
    </w:tbl>
    <w:p w:rsidR="0088029A" w:rsidRDefault="0088029A">
      <w:pPr>
        <w:ind w:right="44"/>
        <w:rPr>
          <w:rFonts w:ascii="Arial Narrow" w:eastAsia="Arial Narrow" w:hAnsi="Arial Narrow" w:cs="Arial Narrow"/>
          <w:color w:val="000000"/>
          <w:sz w:val="14"/>
          <w:szCs w:val="14"/>
        </w:rPr>
      </w:pPr>
    </w:p>
    <w:tbl>
      <w:tblPr>
        <w:tblStyle w:val="a3"/>
        <w:tblW w:w="8720" w:type="dxa"/>
        <w:tblInd w:w="0" w:type="dxa"/>
        <w:tblLayout w:type="fixed"/>
        <w:tblLook w:val="0000" w:firstRow="0" w:lastRow="0" w:firstColumn="0" w:lastColumn="0" w:noHBand="0" w:noVBand="0"/>
      </w:tblPr>
      <w:tblGrid>
        <w:gridCol w:w="3158"/>
        <w:gridCol w:w="5562"/>
      </w:tblGrid>
      <w:tr w:rsidR="0088029A">
        <w:trPr>
          <w:trHeight w:val="397"/>
        </w:trPr>
        <w:tc>
          <w:tcPr>
            <w:tcW w:w="3158" w:type="dxa"/>
            <w:tcBorders>
              <w:top w:val="single" w:sz="4" w:space="0" w:color="000000"/>
              <w:left w:val="single" w:sz="4" w:space="0" w:color="000000"/>
              <w:bottom w:val="single" w:sz="4" w:space="0" w:color="000000"/>
            </w:tcBorders>
            <w:tcMar>
              <w:top w:w="0" w:type="dxa"/>
              <w:left w:w="108" w:type="dxa"/>
              <w:bottom w:w="0" w:type="dxa"/>
              <w:right w:w="108" w:type="dxa"/>
            </w:tcMar>
          </w:tcPr>
          <w:p w:rsidR="0088029A" w:rsidRDefault="008D38DF">
            <w:pPr>
              <w:ind w:left="0" w:right="44" w:hanging="2"/>
              <w:rPr>
                <w:rFonts w:ascii="Arial Narrow" w:eastAsia="Arial Narrow" w:hAnsi="Arial Narrow" w:cs="Arial Narrow"/>
                <w:sz w:val="22"/>
                <w:szCs w:val="22"/>
              </w:rPr>
            </w:pPr>
            <w:r>
              <w:rPr>
                <w:rFonts w:ascii="Arial Narrow" w:eastAsia="Arial Narrow" w:hAnsi="Arial Narrow" w:cs="Arial Narrow"/>
                <w:b/>
                <w:sz w:val="22"/>
                <w:szCs w:val="22"/>
              </w:rPr>
              <w:t xml:space="preserve">Personal </w:t>
            </w:r>
          </w:p>
        </w:tc>
        <w:tc>
          <w:tcPr>
            <w:tcW w:w="5562" w:type="dxa"/>
            <w:tcBorders>
              <w:top w:val="single" w:sz="4" w:space="0" w:color="000000"/>
              <w:bottom w:val="single" w:sz="4" w:space="0" w:color="000000"/>
              <w:right w:val="single" w:sz="4" w:space="0" w:color="000000"/>
            </w:tcBorders>
            <w:tcMar>
              <w:top w:w="0" w:type="dxa"/>
              <w:left w:w="108" w:type="dxa"/>
              <w:bottom w:w="0" w:type="dxa"/>
              <w:right w:w="108" w:type="dxa"/>
            </w:tcMar>
          </w:tcPr>
          <w:p w:rsidR="0088029A" w:rsidRDefault="008D38DF">
            <w:pPr>
              <w:ind w:left="0" w:right="44" w:hanging="2"/>
            </w:pPr>
            <w:r>
              <w:rPr>
                <w:rFonts w:ascii="Arial Narrow" w:eastAsia="Arial Narrow" w:hAnsi="Arial Narrow" w:cs="Arial Narrow"/>
                <w:sz w:val="22"/>
                <w:szCs w:val="22"/>
              </w:rPr>
              <w:t>Horari:(amb muntatge i desmuntatge)</w:t>
            </w:r>
          </w:p>
        </w:tc>
      </w:tr>
      <w:tr w:rsidR="0088029A">
        <w:trPr>
          <w:trHeight w:val="408"/>
        </w:trPr>
        <w:tc>
          <w:tcPr>
            <w:tcW w:w="3158" w:type="dxa"/>
            <w:tcBorders>
              <w:top w:val="single" w:sz="4" w:space="0" w:color="000000"/>
              <w:left w:val="single" w:sz="4" w:space="0" w:color="000000"/>
            </w:tcBorders>
            <w:tcMar>
              <w:top w:w="0" w:type="dxa"/>
              <w:left w:w="108" w:type="dxa"/>
              <w:bottom w:w="0" w:type="dxa"/>
              <w:right w:w="108" w:type="dxa"/>
            </w:tcMar>
            <w:vAlign w:val="center"/>
          </w:tcPr>
          <w:p w:rsidR="0088029A" w:rsidRDefault="008D38DF">
            <w:pPr>
              <w:ind w:left="0" w:right="44" w:hanging="2"/>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Tècnic de so i llums:</w:t>
            </w:r>
          </w:p>
        </w:tc>
        <w:tc>
          <w:tcPr>
            <w:tcW w:w="5562" w:type="dxa"/>
            <w:tcBorders>
              <w:top w:val="single" w:sz="4" w:space="0" w:color="000000"/>
              <w:right w:val="single" w:sz="4" w:space="0" w:color="000000"/>
            </w:tcBorders>
            <w:tcMar>
              <w:top w:w="0" w:type="dxa"/>
              <w:left w:w="108" w:type="dxa"/>
              <w:bottom w:w="0" w:type="dxa"/>
              <w:right w:w="108" w:type="dxa"/>
            </w:tcMar>
            <w:vAlign w:val="center"/>
          </w:tcPr>
          <w:p w:rsidR="0088029A" w:rsidRDefault="0088029A">
            <w:pPr>
              <w:ind w:left="0" w:right="44" w:hanging="2"/>
              <w:rPr>
                <w:rFonts w:ascii="Arial Narrow" w:eastAsia="Arial Narrow" w:hAnsi="Arial Narrow" w:cs="Arial Narrow"/>
                <w:color w:val="000000"/>
                <w:sz w:val="22"/>
                <w:szCs w:val="22"/>
              </w:rPr>
            </w:pPr>
          </w:p>
        </w:tc>
      </w:tr>
      <w:tr w:rsidR="0088029A">
        <w:trPr>
          <w:trHeight w:val="414"/>
        </w:trPr>
        <w:tc>
          <w:tcPr>
            <w:tcW w:w="3158" w:type="dxa"/>
            <w:tcBorders>
              <w:left w:val="single" w:sz="4" w:space="0" w:color="000000"/>
              <w:bottom w:val="single" w:sz="4" w:space="0" w:color="000000"/>
            </w:tcBorders>
            <w:tcMar>
              <w:top w:w="0" w:type="dxa"/>
              <w:left w:w="108" w:type="dxa"/>
              <w:bottom w:w="0" w:type="dxa"/>
              <w:right w:w="108" w:type="dxa"/>
            </w:tcMar>
            <w:vAlign w:val="center"/>
          </w:tcPr>
          <w:p w:rsidR="0088029A" w:rsidRDefault="008D38DF">
            <w:pPr>
              <w:ind w:left="0" w:right="44" w:hanging="2"/>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Personal extra:</w:t>
            </w:r>
          </w:p>
        </w:tc>
        <w:tc>
          <w:tcPr>
            <w:tcW w:w="5562" w:type="dxa"/>
            <w:tcBorders>
              <w:bottom w:val="single" w:sz="4" w:space="0" w:color="000000"/>
              <w:right w:val="single" w:sz="4" w:space="0" w:color="000000"/>
            </w:tcBorders>
            <w:tcMar>
              <w:top w:w="0" w:type="dxa"/>
              <w:left w:w="108" w:type="dxa"/>
              <w:bottom w:w="0" w:type="dxa"/>
              <w:right w:w="108" w:type="dxa"/>
            </w:tcMar>
            <w:vAlign w:val="center"/>
          </w:tcPr>
          <w:p w:rsidR="0088029A" w:rsidRDefault="0088029A">
            <w:pPr>
              <w:ind w:left="0" w:right="44" w:hanging="2"/>
              <w:rPr>
                <w:rFonts w:ascii="Arial Narrow" w:eastAsia="Arial Narrow" w:hAnsi="Arial Narrow" w:cs="Arial Narrow"/>
                <w:color w:val="000000"/>
                <w:sz w:val="22"/>
                <w:szCs w:val="22"/>
              </w:rPr>
            </w:pPr>
          </w:p>
        </w:tc>
      </w:tr>
    </w:tbl>
    <w:p w:rsidR="0088029A" w:rsidRDefault="0088029A">
      <w:pPr>
        <w:pBdr>
          <w:top w:val="nil"/>
          <w:left w:val="nil"/>
          <w:bottom w:val="nil"/>
          <w:right w:val="nil"/>
          <w:between w:val="nil"/>
        </w:pBdr>
        <w:spacing w:line="240" w:lineRule="auto"/>
        <w:ind w:left="0" w:right="44" w:hanging="2"/>
        <w:rPr>
          <w:rFonts w:ascii="Arial Narrow" w:eastAsia="Arial Narrow" w:hAnsi="Arial Narrow" w:cs="Arial Narrow"/>
          <w:color w:val="000000"/>
          <w:sz w:val="16"/>
          <w:szCs w:val="16"/>
        </w:rPr>
      </w:pPr>
    </w:p>
    <w:p w:rsidR="0088029A" w:rsidRDefault="008D38DF">
      <w:pPr>
        <w:pBdr>
          <w:top w:val="nil"/>
          <w:left w:val="nil"/>
          <w:bottom w:val="nil"/>
          <w:right w:val="nil"/>
          <w:between w:val="nil"/>
        </w:pBdr>
        <w:spacing w:line="240" w:lineRule="auto"/>
        <w:ind w:left="0" w:right="44" w:hanging="2"/>
        <w:rPr>
          <w:color w:val="000000"/>
          <w:sz w:val="20"/>
          <w:szCs w:val="20"/>
        </w:rPr>
      </w:pPr>
      <w:r>
        <w:rPr>
          <w:rFonts w:ascii="Arial Narrow" w:eastAsia="Arial Narrow" w:hAnsi="Arial Narrow" w:cs="Arial Narrow"/>
          <w:color w:val="000000"/>
          <w:sz w:val="16"/>
          <w:szCs w:val="16"/>
        </w:rPr>
        <w:t>Signatura del sol·licitant conforme accepta el procediment, la normativa del servei de cessions d’espai i la nova normativa de protecció de dades</w:t>
      </w:r>
      <w:r>
        <w:rPr>
          <w:rFonts w:ascii="Arial Narrow" w:eastAsia="Arial Narrow" w:hAnsi="Arial Narrow" w:cs="Arial Narrow"/>
          <w:color w:val="000000"/>
          <w:sz w:val="16"/>
          <w:szCs w:val="16"/>
          <w:vertAlign w:val="superscript"/>
        </w:rPr>
        <w:footnoteReference w:id="1"/>
      </w:r>
    </w:p>
    <w:p w:rsidR="0088029A" w:rsidRDefault="0088029A">
      <w:pPr>
        <w:pBdr>
          <w:top w:val="nil"/>
          <w:left w:val="nil"/>
          <w:bottom w:val="nil"/>
          <w:right w:val="nil"/>
          <w:between w:val="nil"/>
        </w:pBdr>
        <w:spacing w:line="240" w:lineRule="auto"/>
        <w:ind w:left="0" w:right="44" w:hanging="2"/>
        <w:rPr>
          <w:rFonts w:ascii="Arial Narrow" w:eastAsia="Arial Narrow" w:hAnsi="Arial Narrow" w:cs="Arial Narrow"/>
          <w:color w:val="000000"/>
          <w:sz w:val="22"/>
          <w:szCs w:val="22"/>
        </w:rPr>
      </w:pPr>
    </w:p>
    <w:p w:rsidR="0088029A" w:rsidRDefault="008D38DF">
      <w:pPr>
        <w:pBdr>
          <w:top w:val="nil"/>
          <w:left w:val="nil"/>
          <w:bottom w:val="nil"/>
          <w:right w:val="nil"/>
          <w:between w:val="nil"/>
        </w:pBdr>
        <w:spacing w:line="240" w:lineRule="auto"/>
        <w:ind w:left="0" w:right="44" w:hanging="2"/>
        <w:rPr>
          <w:color w:val="000000"/>
          <w:sz w:val="20"/>
          <w:szCs w:val="20"/>
        </w:rPr>
      </w:pPr>
      <w:r>
        <w:rPr>
          <w:rFonts w:ascii="Arial Narrow" w:eastAsia="Arial Narrow" w:hAnsi="Arial Narrow" w:cs="Arial Narrow"/>
          <w:color w:val="000000"/>
          <w:sz w:val="22"/>
          <w:szCs w:val="22"/>
        </w:rPr>
        <w:t xml:space="preserve">       </w:t>
      </w:r>
      <w:r>
        <w:rPr>
          <w:rFonts w:ascii="Arial Narrow" w:eastAsia="Arial Narrow" w:hAnsi="Arial Narrow" w:cs="Arial Narrow"/>
          <w:color w:val="000000"/>
          <w:sz w:val="22"/>
          <w:szCs w:val="22"/>
        </w:rPr>
        <w:tab/>
      </w:r>
      <w:r>
        <w:rPr>
          <w:rFonts w:ascii="Arial Narrow" w:eastAsia="Arial Narrow" w:hAnsi="Arial Narrow" w:cs="Arial Narrow"/>
          <w:color w:val="000000"/>
          <w:sz w:val="22"/>
          <w:szCs w:val="22"/>
        </w:rPr>
        <w:tab/>
      </w:r>
      <w:r>
        <w:rPr>
          <w:rFonts w:ascii="Arial Narrow" w:eastAsia="Arial Narrow" w:hAnsi="Arial Narrow" w:cs="Arial Narrow"/>
          <w:color w:val="000000"/>
          <w:sz w:val="22"/>
          <w:szCs w:val="22"/>
        </w:rPr>
        <w:tab/>
        <w:t xml:space="preserve">Dono el meu consentiment a Barcelona______ </w:t>
      </w:r>
      <w:proofErr w:type="spellStart"/>
      <w:r>
        <w:rPr>
          <w:rFonts w:ascii="Arial Narrow" w:eastAsia="Arial Narrow" w:hAnsi="Arial Narrow" w:cs="Arial Narrow"/>
          <w:color w:val="000000"/>
          <w:sz w:val="22"/>
          <w:szCs w:val="22"/>
        </w:rPr>
        <w:t>de________de</w:t>
      </w:r>
      <w:proofErr w:type="spellEnd"/>
      <w:r>
        <w:rPr>
          <w:rFonts w:ascii="Arial Narrow" w:eastAsia="Arial Narrow" w:hAnsi="Arial Narrow" w:cs="Arial Narrow"/>
          <w:color w:val="000000"/>
          <w:sz w:val="22"/>
          <w:szCs w:val="22"/>
        </w:rPr>
        <w:t xml:space="preserve"> l’any 20___</w:t>
      </w:r>
    </w:p>
    <w:p w:rsidR="0088029A" w:rsidRDefault="0088029A">
      <w:pPr>
        <w:pBdr>
          <w:top w:val="nil"/>
          <w:left w:val="nil"/>
          <w:bottom w:val="nil"/>
          <w:right w:val="nil"/>
          <w:between w:val="nil"/>
        </w:pBdr>
        <w:spacing w:line="240" w:lineRule="auto"/>
        <w:ind w:left="0" w:right="44" w:hanging="2"/>
        <w:rPr>
          <w:rFonts w:ascii="Arial Narrow" w:eastAsia="Arial Narrow" w:hAnsi="Arial Narrow" w:cs="Arial Narrow"/>
          <w:color w:val="000000"/>
          <w:sz w:val="22"/>
          <w:szCs w:val="22"/>
        </w:rPr>
      </w:pPr>
    </w:p>
    <w:p w:rsidR="0088029A" w:rsidRDefault="0088029A">
      <w:pPr>
        <w:pBdr>
          <w:top w:val="nil"/>
          <w:left w:val="nil"/>
          <w:bottom w:val="nil"/>
          <w:right w:val="nil"/>
          <w:between w:val="nil"/>
        </w:pBdr>
        <w:spacing w:line="240" w:lineRule="auto"/>
        <w:ind w:left="0" w:right="44" w:hanging="2"/>
        <w:rPr>
          <w:rFonts w:ascii="Arial Narrow" w:eastAsia="Arial Narrow" w:hAnsi="Arial Narrow" w:cs="Arial Narrow"/>
          <w:color w:val="000000"/>
          <w:sz w:val="22"/>
          <w:szCs w:val="22"/>
        </w:rPr>
      </w:pPr>
    </w:p>
    <w:p w:rsidR="0088029A" w:rsidRDefault="008D38DF">
      <w:pPr>
        <w:pBdr>
          <w:top w:val="nil"/>
          <w:left w:val="nil"/>
          <w:bottom w:val="nil"/>
          <w:right w:val="nil"/>
          <w:between w:val="nil"/>
        </w:pBdr>
        <w:spacing w:line="240" w:lineRule="auto"/>
        <w:ind w:left="0" w:right="44" w:hanging="2"/>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Signatura       __________________________________</w:t>
      </w:r>
    </w:p>
    <w:p w:rsidR="0088029A" w:rsidRDefault="008D38DF">
      <w:pPr>
        <w:pBdr>
          <w:top w:val="nil"/>
          <w:left w:val="nil"/>
          <w:bottom w:val="nil"/>
          <w:right w:val="nil"/>
          <w:between w:val="nil"/>
        </w:pBdr>
        <w:spacing w:line="240" w:lineRule="auto"/>
        <w:ind w:left="0" w:right="44" w:hanging="2"/>
        <w:rPr>
          <w:color w:val="000000"/>
        </w:rPr>
      </w:pPr>
      <w:r>
        <w:br w:type="page"/>
      </w:r>
      <w:r>
        <w:rPr>
          <w:rFonts w:ascii="Arial Narrow" w:eastAsia="Arial Narrow" w:hAnsi="Arial Narrow" w:cs="Arial Narrow"/>
          <w:b/>
          <w:color w:val="000000"/>
          <w:sz w:val="28"/>
          <w:szCs w:val="28"/>
        </w:rPr>
        <w:lastRenderedPageBreak/>
        <w:t>EXTRACTE PROCEDIMENT I NORMATIVA</w:t>
      </w:r>
    </w:p>
    <w:p w:rsidR="0088029A" w:rsidRDefault="0088029A">
      <w:pPr>
        <w:pBdr>
          <w:top w:val="nil"/>
          <w:left w:val="nil"/>
          <w:bottom w:val="nil"/>
          <w:right w:val="nil"/>
          <w:between w:val="nil"/>
        </w:pBdr>
        <w:spacing w:line="240" w:lineRule="auto"/>
        <w:ind w:left="0" w:right="-136" w:hanging="2"/>
        <w:rPr>
          <w:rFonts w:ascii="Arial Narrow" w:eastAsia="Arial Narrow" w:hAnsi="Arial Narrow" w:cs="Arial Narrow"/>
          <w:color w:val="000000"/>
          <w:sz w:val="20"/>
          <w:szCs w:val="20"/>
        </w:rPr>
      </w:pPr>
    </w:p>
    <w:p w:rsidR="0088029A" w:rsidRDefault="008D38DF">
      <w:pPr>
        <w:shd w:val="clear" w:color="auto" w:fill="FFFFFF"/>
        <w:tabs>
          <w:tab w:val="left" w:pos="360"/>
        </w:tabs>
        <w:spacing w:line="360" w:lineRule="auto"/>
        <w:ind w:left="0" w:hanging="2"/>
        <w:rPr>
          <w:rFonts w:ascii="Arial" w:eastAsia="Arial" w:hAnsi="Arial" w:cs="Arial"/>
          <w:sz w:val="23"/>
          <w:szCs w:val="23"/>
        </w:rPr>
      </w:pPr>
      <w:r>
        <w:rPr>
          <w:rFonts w:ascii="Arial" w:eastAsia="Arial" w:hAnsi="Arial" w:cs="Arial"/>
          <w:sz w:val="23"/>
          <w:szCs w:val="23"/>
        </w:rPr>
        <w:t>-La persona sol·licitant indicarà en el full de reserva l’hora exacta d’inici i acabament de l’activitat, així com el temps de muntatge i desmuntatge, en cas que sigui necessari.</w:t>
      </w:r>
      <w:r>
        <w:rPr>
          <w:rFonts w:ascii="Arial" w:eastAsia="Arial" w:hAnsi="Arial" w:cs="Arial"/>
          <w:sz w:val="23"/>
          <w:szCs w:val="23"/>
        </w:rPr>
        <w:br/>
      </w:r>
    </w:p>
    <w:p w:rsidR="0088029A" w:rsidRDefault="008D38DF">
      <w:pPr>
        <w:shd w:val="clear" w:color="auto" w:fill="FFFFFF"/>
        <w:tabs>
          <w:tab w:val="left" w:pos="360"/>
        </w:tabs>
        <w:spacing w:line="360" w:lineRule="auto"/>
        <w:ind w:left="0" w:hanging="2"/>
        <w:rPr>
          <w:rFonts w:ascii="Arial" w:eastAsia="Arial" w:hAnsi="Arial" w:cs="Arial"/>
          <w:sz w:val="23"/>
          <w:szCs w:val="23"/>
        </w:rPr>
      </w:pPr>
      <w:r>
        <w:rPr>
          <w:rFonts w:ascii="Arial" w:eastAsia="Arial" w:hAnsi="Arial" w:cs="Arial"/>
          <w:sz w:val="23"/>
          <w:szCs w:val="23"/>
        </w:rPr>
        <w:t xml:space="preserve">-En cas que l’activitat es desenvolupi fora de l’horari indicat els sol·licitants es faran càrrec tan del pagament de les despeses de personal extra (tancament del centre i tècnic de so i llums), com també de la sala. Es comptabilitzarà la fracció d’hora com a una hora completa. </w:t>
      </w:r>
    </w:p>
    <w:p w:rsidR="0088029A" w:rsidRDefault="0088029A">
      <w:pPr>
        <w:shd w:val="clear" w:color="auto" w:fill="FFFFFF"/>
        <w:tabs>
          <w:tab w:val="left" w:pos="360"/>
        </w:tabs>
        <w:spacing w:line="360" w:lineRule="auto"/>
        <w:ind w:left="0" w:hanging="2"/>
        <w:rPr>
          <w:rFonts w:ascii="Arial" w:eastAsia="Arial" w:hAnsi="Arial" w:cs="Arial"/>
          <w:sz w:val="23"/>
          <w:szCs w:val="23"/>
        </w:rPr>
      </w:pPr>
    </w:p>
    <w:p w:rsidR="0088029A" w:rsidRDefault="008D38DF">
      <w:pPr>
        <w:shd w:val="clear" w:color="auto" w:fill="FFFFFF"/>
        <w:tabs>
          <w:tab w:val="left" w:pos="360"/>
        </w:tabs>
        <w:spacing w:line="360" w:lineRule="auto"/>
        <w:ind w:left="0" w:hanging="2"/>
        <w:rPr>
          <w:rFonts w:ascii="Arial" w:eastAsia="Arial" w:hAnsi="Arial" w:cs="Arial"/>
          <w:sz w:val="23"/>
          <w:szCs w:val="23"/>
        </w:rPr>
      </w:pPr>
      <w:r>
        <w:rPr>
          <w:rFonts w:ascii="Arial" w:eastAsia="Arial" w:hAnsi="Arial" w:cs="Arial"/>
          <w:sz w:val="23"/>
          <w:szCs w:val="23"/>
        </w:rPr>
        <w:t>-No es permetrà l’ocupació de l’espai per part d’una entitat diferent de la que consta en el full de sol·licitud, ni la realització d’una activitat diferent de la descrita en la sol·licitud de reserva.</w:t>
      </w:r>
    </w:p>
    <w:p w:rsidR="0088029A" w:rsidRDefault="0088029A">
      <w:pPr>
        <w:shd w:val="clear" w:color="auto" w:fill="FFFFFF"/>
        <w:tabs>
          <w:tab w:val="left" w:pos="360"/>
        </w:tabs>
        <w:spacing w:line="360" w:lineRule="auto"/>
        <w:ind w:left="0" w:hanging="2"/>
        <w:rPr>
          <w:rFonts w:ascii="Arial" w:eastAsia="Arial" w:hAnsi="Arial" w:cs="Arial"/>
          <w:sz w:val="23"/>
          <w:szCs w:val="23"/>
        </w:rPr>
      </w:pPr>
    </w:p>
    <w:p w:rsidR="0088029A" w:rsidRDefault="008D38DF">
      <w:pPr>
        <w:pBdr>
          <w:top w:val="nil"/>
          <w:left w:val="nil"/>
          <w:bottom w:val="nil"/>
          <w:right w:val="nil"/>
          <w:between w:val="nil"/>
        </w:pBdr>
        <w:tabs>
          <w:tab w:val="left" w:pos="360"/>
        </w:tabs>
        <w:spacing w:line="360" w:lineRule="auto"/>
        <w:ind w:left="0" w:right="-136" w:hanging="2"/>
        <w:jc w:val="both"/>
        <w:rPr>
          <w:rFonts w:ascii="Courier New" w:eastAsia="Courier New" w:hAnsi="Courier New" w:cs="Courier New"/>
          <w:sz w:val="20"/>
          <w:szCs w:val="20"/>
        </w:rPr>
      </w:pPr>
      <w:r>
        <w:rPr>
          <w:rFonts w:ascii="Arial" w:eastAsia="Arial" w:hAnsi="Arial" w:cs="Arial"/>
          <w:sz w:val="23"/>
          <w:szCs w:val="23"/>
        </w:rPr>
        <w:t>-La sol·licitud de la cessió queda confirmada quan es rep el comprovant de pagament. Cal una antelació mínima de 3 dies a través d’ingrés bancari. El comprovant es farà arribar per correu electrònic o presencialment al mateix centre</w:t>
      </w:r>
      <w:r>
        <w:rPr>
          <w:rFonts w:ascii="Arial Narrow" w:eastAsia="Arial Narrow" w:hAnsi="Arial Narrow" w:cs="Arial Narrow"/>
          <w:sz w:val="20"/>
          <w:szCs w:val="20"/>
        </w:rPr>
        <w:t>.</w:t>
      </w:r>
    </w:p>
    <w:p w:rsidR="0088029A" w:rsidRDefault="0088029A">
      <w:pPr>
        <w:pBdr>
          <w:top w:val="nil"/>
          <w:left w:val="nil"/>
          <w:bottom w:val="nil"/>
          <w:right w:val="nil"/>
          <w:between w:val="nil"/>
        </w:pBdr>
        <w:tabs>
          <w:tab w:val="left" w:pos="360"/>
        </w:tabs>
        <w:spacing w:line="360" w:lineRule="auto"/>
        <w:ind w:left="0" w:right="-136" w:hanging="2"/>
        <w:jc w:val="both"/>
        <w:rPr>
          <w:rFonts w:ascii="Arial Narrow" w:eastAsia="Arial Narrow" w:hAnsi="Arial Narrow" w:cs="Arial Narrow"/>
          <w:sz w:val="20"/>
          <w:szCs w:val="20"/>
        </w:rPr>
      </w:pPr>
    </w:p>
    <w:p w:rsidR="0088029A" w:rsidRDefault="008D38DF">
      <w:pPr>
        <w:pBdr>
          <w:top w:val="nil"/>
          <w:left w:val="nil"/>
          <w:bottom w:val="nil"/>
          <w:right w:val="nil"/>
          <w:between w:val="nil"/>
        </w:pBdr>
        <w:tabs>
          <w:tab w:val="left" w:pos="360"/>
        </w:tabs>
        <w:spacing w:line="360" w:lineRule="auto"/>
        <w:ind w:left="0" w:right="-136" w:hanging="2"/>
        <w:jc w:val="both"/>
        <w:rPr>
          <w:rFonts w:ascii="Arial" w:eastAsia="Arial" w:hAnsi="Arial" w:cs="Arial"/>
          <w:sz w:val="23"/>
          <w:szCs w:val="23"/>
        </w:rPr>
      </w:pPr>
      <w:r>
        <w:rPr>
          <w:rFonts w:ascii="Arial" w:eastAsia="Arial" w:hAnsi="Arial" w:cs="Arial"/>
          <w:sz w:val="23"/>
          <w:szCs w:val="23"/>
        </w:rPr>
        <w:t>-Les activitats que requereixin l'ús de l’equip de so i/o llums, a l’Espai Escènic Tísner, comportarà una despesa extra en concepte de tècnic.</w:t>
      </w:r>
    </w:p>
    <w:p w:rsidR="0088029A" w:rsidRDefault="0088029A">
      <w:pPr>
        <w:pBdr>
          <w:top w:val="nil"/>
          <w:left w:val="nil"/>
          <w:bottom w:val="nil"/>
          <w:right w:val="nil"/>
          <w:between w:val="nil"/>
        </w:pBdr>
        <w:tabs>
          <w:tab w:val="left" w:pos="360"/>
        </w:tabs>
        <w:spacing w:line="360" w:lineRule="auto"/>
        <w:ind w:left="0" w:right="-136" w:hanging="2"/>
        <w:rPr>
          <w:rFonts w:ascii="Arial Narrow" w:eastAsia="Arial Narrow" w:hAnsi="Arial Narrow" w:cs="Arial Narrow"/>
          <w:strike/>
          <w:sz w:val="20"/>
          <w:szCs w:val="20"/>
        </w:rPr>
      </w:pPr>
    </w:p>
    <w:p w:rsidR="0088029A" w:rsidRDefault="008D38DF">
      <w:pPr>
        <w:pBdr>
          <w:top w:val="nil"/>
          <w:left w:val="nil"/>
          <w:bottom w:val="nil"/>
          <w:right w:val="nil"/>
          <w:between w:val="nil"/>
        </w:pBdr>
        <w:tabs>
          <w:tab w:val="left" w:pos="-360"/>
        </w:tabs>
        <w:spacing w:line="360" w:lineRule="auto"/>
        <w:ind w:left="0" w:right="-136" w:hanging="2"/>
        <w:rPr>
          <w:rFonts w:ascii="Arial" w:eastAsia="Arial" w:hAnsi="Arial" w:cs="Arial"/>
          <w:sz w:val="22"/>
          <w:szCs w:val="22"/>
        </w:rPr>
      </w:pPr>
      <w:r>
        <w:rPr>
          <w:rFonts w:ascii="Arial" w:eastAsia="Arial" w:hAnsi="Arial" w:cs="Arial"/>
          <w:sz w:val="22"/>
          <w:szCs w:val="22"/>
        </w:rPr>
        <w:t xml:space="preserve">-Les entitats, grups, associacions no podran fer compravenda de productes ni objectes, si no és amb fins benèfics o solidaris i amb el vistiplau previ del centre. </w:t>
      </w:r>
    </w:p>
    <w:p w:rsidR="0088029A" w:rsidRDefault="008D38DF">
      <w:pPr>
        <w:pBdr>
          <w:top w:val="nil"/>
          <w:left w:val="nil"/>
          <w:bottom w:val="nil"/>
          <w:right w:val="nil"/>
          <w:between w:val="nil"/>
        </w:pBdr>
        <w:tabs>
          <w:tab w:val="left" w:pos="-360"/>
        </w:tabs>
        <w:spacing w:line="360" w:lineRule="auto"/>
        <w:ind w:left="0" w:right="-136" w:hanging="2"/>
        <w:rPr>
          <w:rFonts w:ascii="Arial" w:eastAsia="Arial" w:hAnsi="Arial" w:cs="Arial"/>
          <w:sz w:val="22"/>
          <w:szCs w:val="22"/>
        </w:rPr>
      </w:pPr>
      <w:r>
        <w:rPr>
          <w:rFonts w:ascii="Arial" w:eastAsia="Arial" w:hAnsi="Arial" w:cs="Arial"/>
          <w:sz w:val="22"/>
          <w:szCs w:val="22"/>
        </w:rPr>
        <w:t>Aquest fet s’haurà de fer constar a l’apartat de descripció de l’activitat del full de sol·licitud.</w:t>
      </w:r>
    </w:p>
    <w:p w:rsidR="0088029A" w:rsidRDefault="0088029A">
      <w:pPr>
        <w:pBdr>
          <w:top w:val="nil"/>
          <w:left w:val="nil"/>
          <w:bottom w:val="nil"/>
          <w:right w:val="nil"/>
          <w:between w:val="nil"/>
        </w:pBdr>
        <w:tabs>
          <w:tab w:val="left" w:pos="426"/>
        </w:tabs>
        <w:spacing w:line="360" w:lineRule="auto"/>
        <w:ind w:left="0" w:right="-136" w:hanging="2"/>
        <w:jc w:val="both"/>
        <w:rPr>
          <w:rFonts w:ascii="Arial Narrow" w:eastAsia="Arial Narrow" w:hAnsi="Arial Narrow" w:cs="Arial Narrow"/>
          <w:sz w:val="20"/>
          <w:szCs w:val="20"/>
        </w:rPr>
      </w:pPr>
    </w:p>
    <w:p w:rsidR="0088029A" w:rsidRDefault="008D38DF">
      <w:pPr>
        <w:pBdr>
          <w:top w:val="nil"/>
          <w:left w:val="nil"/>
          <w:bottom w:val="nil"/>
          <w:right w:val="nil"/>
          <w:between w:val="nil"/>
        </w:pBdr>
        <w:tabs>
          <w:tab w:val="left" w:pos="426"/>
        </w:tabs>
        <w:spacing w:line="360" w:lineRule="auto"/>
        <w:ind w:left="0" w:right="-136" w:hanging="2"/>
        <w:jc w:val="both"/>
        <w:rPr>
          <w:rFonts w:ascii="Arial" w:eastAsia="Arial" w:hAnsi="Arial" w:cs="Arial"/>
          <w:sz w:val="22"/>
          <w:szCs w:val="22"/>
        </w:rPr>
      </w:pPr>
      <w:r>
        <w:rPr>
          <w:rFonts w:ascii="Arial Narrow" w:eastAsia="Arial Narrow" w:hAnsi="Arial Narrow" w:cs="Arial Narrow"/>
          <w:sz w:val="20"/>
          <w:szCs w:val="20"/>
        </w:rPr>
        <w:t>-A</w:t>
      </w:r>
      <w:r>
        <w:rPr>
          <w:rFonts w:ascii="Arial" w:eastAsia="Arial" w:hAnsi="Arial" w:cs="Arial"/>
          <w:sz w:val="23"/>
          <w:szCs w:val="23"/>
        </w:rPr>
        <w:t>quelles entitats no lucratives que facin pagar entrada o qualsevol quota per accedir a les activitats organitzades en el marc de la cessió no se’ls aplicarà la quota reduïda del servei de cessió d’espais, sinó la que s’aplica als particulars i empreses.</w:t>
      </w:r>
    </w:p>
    <w:p w:rsidR="0088029A" w:rsidRDefault="0088029A">
      <w:pPr>
        <w:pBdr>
          <w:top w:val="nil"/>
          <w:left w:val="nil"/>
          <w:bottom w:val="nil"/>
          <w:right w:val="nil"/>
          <w:between w:val="nil"/>
        </w:pBdr>
        <w:tabs>
          <w:tab w:val="left" w:pos="360"/>
        </w:tabs>
        <w:spacing w:line="360" w:lineRule="auto"/>
        <w:ind w:left="0" w:right="-136" w:hanging="2"/>
        <w:jc w:val="both"/>
        <w:rPr>
          <w:rFonts w:ascii="Arial" w:eastAsia="Arial" w:hAnsi="Arial" w:cs="Arial"/>
          <w:sz w:val="22"/>
          <w:szCs w:val="22"/>
        </w:rPr>
      </w:pPr>
    </w:p>
    <w:p w:rsidR="0088029A" w:rsidRDefault="008D38DF">
      <w:pPr>
        <w:shd w:val="clear" w:color="auto" w:fill="FFFFFF"/>
        <w:tabs>
          <w:tab w:val="left" w:pos="360"/>
        </w:tabs>
        <w:spacing w:line="360" w:lineRule="auto"/>
        <w:ind w:left="0" w:hanging="2"/>
        <w:rPr>
          <w:rFonts w:ascii="Arial" w:eastAsia="Arial" w:hAnsi="Arial" w:cs="Arial"/>
          <w:sz w:val="23"/>
          <w:szCs w:val="23"/>
          <w:highlight w:val="white"/>
        </w:rPr>
      </w:pPr>
      <w:r>
        <w:rPr>
          <w:rFonts w:ascii="Arial" w:eastAsia="Arial" w:hAnsi="Arial" w:cs="Arial"/>
          <w:sz w:val="23"/>
          <w:szCs w:val="23"/>
          <w:highlight w:val="white"/>
        </w:rPr>
        <w:t>-L’anul·lació d’una reserva amb quinze dies d’antelació a la celebració de l’activitat té dret a la devolució del total de l’import pagat o que es reservi una nova data. Si l’anul·lació es produeix fins a tres dies abans es retornarà el 50% de l’import pagat.</w:t>
      </w:r>
    </w:p>
    <w:p w:rsidR="0088029A" w:rsidRDefault="0088029A">
      <w:pPr>
        <w:shd w:val="clear" w:color="auto" w:fill="FFFFFF"/>
        <w:tabs>
          <w:tab w:val="left" w:pos="360"/>
        </w:tabs>
        <w:spacing w:line="360" w:lineRule="auto"/>
        <w:ind w:left="0" w:hanging="2"/>
        <w:rPr>
          <w:rFonts w:ascii="Arial" w:eastAsia="Arial" w:hAnsi="Arial" w:cs="Arial"/>
          <w:sz w:val="23"/>
          <w:szCs w:val="23"/>
          <w:highlight w:val="white"/>
        </w:rPr>
      </w:pPr>
    </w:p>
    <w:p w:rsidR="0088029A" w:rsidRDefault="008D38DF">
      <w:pPr>
        <w:shd w:val="clear" w:color="auto" w:fill="FFFFFF"/>
        <w:tabs>
          <w:tab w:val="left" w:pos="360"/>
        </w:tabs>
        <w:spacing w:line="360" w:lineRule="auto"/>
        <w:ind w:left="0" w:hanging="2"/>
        <w:rPr>
          <w:rFonts w:ascii="Arial" w:eastAsia="Arial" w:hAnsi="Arial" w:cs="Arial"/>
          <w:sz w:val="23"/>
          <w:szCs w:val="23"/>
        </w:rPr>
      </w:pPr>
      <w:r>
        <w:rPr>
          <w:rFonts w:ascii="Arial" w:eastAsia="Arial" w:hAnsi="Arial" w:cs="Arial"/>
          <w:sz w:val="23"/>
          <w:szCs w:val="23"/>
        </w:rPr>
        <w:lastRenderedPageBreak/>
        <w:t>-L’entitat sol·licitant assumeix la responsabilitat de l’acte i dels danys de les activitats fetes puguin ocasionar, tant a les instal·lacions, als objectes i/o al mobiliari.</w:t>
      </w:r>
    </w:p>
    <w:p w:rsidR="0088029A" w:rsidRDefault="0088029A">
      <w:pPr>
        <w:shd w:val="clear" w:color="auto" w:fill="FFFFFF"/>
        <w:tabs>
          <w:tab w:val="left" w:pos="360"/>
        </w:tabs>
        <w:spacing w:line="360" w:lineRule="auto"/>
        <w:ind w:left="0" w:hanging="2"/>
        <w:rPr>
          <w:rFonts w:ascii="Arial" w:eastAsia="Arial" w:hAnsi="Arial" w:cs="Arial"/>
          <w:sz w:val="23"/>
          <w:szCs w:val="23"/>
        </w:rPr>
      </w:pPr>
    </w:p>
    <w:p w:rsidR="0088029A" w:rsidRDefault="008D38DF">
      <w:pPr>
        <w:shd w:val="clear" w:color="auto" w:fill="FFFFFF"/>
        <w:tabs>
          <w:tab w:val="left" w:pos="360"/>
        </w:tabs>
        <w:spacing w:line="360" w:lineRule="auto"/>
        <w:ind w:left="0" w:hanging="2"/>
        <w:rPr>
          <w:rFonts w:ascii="Arial" w:eastAsia="Arial" w:hAnsi="Arial" w:cs="Arial"/>
          <w:sz w:val="23"/>
          <w:szCs w:val="23"/>
        </w:rPr>
      </w:pPr>
      <w:r>
        <w:rPr>
          <w:rFonts w:ascii="Arial" w:eastAsia="Arial" w:hAnsi="Arial" w:cs="Arial"/>
          <w:sz w:val="23"/>
          <w:szCs w:val="23"/>
        </w:rPr>
        <w:t>-L’entitat sol·licitant es compromet a respectar l’aforament autoritzat dels espais</w:t>
      </w:r>
    </w:p>
    <w:p w:rsidR="0088029A" w:rsidRDefault="0088029A">
      <w:pPr>
        <w:shd w:val="clear" w:color="auto" w:fill="FFFFFF"/>
        <w:tabs>
          <w:tab w:val="left" w:pos="360"/>
        </w:tabs>
        <w:spacing w:line="360" w:lineRule="auto"/>
        <w:ind w:left="0" w:hanging="2"/>
        <w:rPr>
          <w:rFonts w:ascii="Arial" w:eastAsia="Arial" w:hAnsi="Arial" w:cs="Arial"/>
          <w:sz w:val="23"/>
          <w:szCs w:val="23"/>
        </w:rPr>
      </w:pPr>
    </w:p>
    <w:p w:rsidR="0088029A" w:rsidRDefault="008D38DF">
      <w:pPr>
        <w:shd w:val="clear" w:color="auto" w:fill="FFFFFF"/>
        <w:tabs>
          <w:tab w:val="left" w:pos="360"/>
        </w:tabs>
        <w:spacing w:line="360" w:lineRule="auto"/>
        <w:ind w:left="0" w:hanging="2"/>
        <w:rPr>
          <w:rFonts w:ascii="Arial" w:eastAsia="Arial" w:hAnsi="Arial" w:cs="Arial"/>
          <w:sz w:val="22"/>
          <w:szCs w:val="22"/>
          <w:highlight w:val="white"/>
        </w:rPr>
      </w:pPr>
      <w:r>
        <w:rPr>
          <w:rFonts w:ascii="Arial" w:eastAsia="Arial" w:hAnsi="Arial" w:cs="Arial"/>
          <w:sz w:val="22"/>
          <w:szCs w:val="22"/>
          <w:highlight w:val="white"/>
        </w:rPr>
        <w:t xml:space="preserve">-El centre disposa de connexió a internet (Barcelona </w:t>
      </w:r>
      <w:proofErr w:type="spellStart"/>
      <w:r>
        <w:rPr>
          <w:rFonts w:ascii="Arial" w:eastAsia="Arial" w:hAnsi="Arial" w:cs="Arial"/>
          <w:sz w:val="22"/>
          <w:szCs w:val="22"/>
          <w:highlight w:val="white"/>
        </w:rPr>
        <w:t>Wifi</w:t>
      </w:r>
      <w:proofErr w:type="spellEnd"/>
      <w:r>
        <w:rPr>
          <w:rFonts w:ascii="Arial" w:eastAsia="Arial" w:hAnsi="Arial" w:cs="Arial"/>
          <w:sz w:val="22"/>
          <w:szCs w:val="22"/>
          <w:highlight w:val="white"/>
        </w:rPr>
        <w:t>). En el cas de que aquest servei no funcioni durant la sessió el centre no es fa responsable.</w:t>
      </w:r>
    </w:p>
    <w:p w:rsidR="0088029A" w:rsidRDefault="0088029A">
      <w:pPr>
        <w:shd w:val="clear" w:color="auto" w:fill="FFFFFF"/>
        <w:tabs>
          <w:tab w:val="left" w:pos="360"/>
        </w:tabs>
        <w:spacing w:line="360" w:lineRule="auto"/>
        <w:ind w:left="0" w:hanging="2"/>
        <w:rPr>
          <w:rFonts w:ascii="Arial" w:eastAsia="Arial" w:hAnsi="Arial" w:cs="Arial"/>
          <w:sz w:val="22"/>
          <w:szCs w:val="22"/>
          <w:highlight w:val="white"/>
        </w:rPr>
      </w:pPr>
    </w:p>
    <w:p w:rsidR="0088029A" w:rsidRDefault="008D38DF">
      <w:pPr>
        <w:shd w:val="clear" w:color="auto" w:fill="FFFFFF"/>
        <w:tabs>
          <w:tab w:val="left" w:pos="360"/>
        </w:tabs>
        <w:spacing w:line="360" w:lineRule="auto"/>
        <w:ind w:left="0" w:hanging="2"/>
        <w:rPr>
          <w:rFonts w:ascii="Arial" w:eastAsia="Arial" w:hAnsi="Arial" w:cs="Arial"/>
          <w:sz w:val="22"/>
          <w:szCs w:val="22"/>
          <w:highlight w:val="white"/>
        </w:rPr>
      </w:pPr>
      <w:r>
        <w:rPr>
          <w:rFonts w:ascii="Arial" w:eastAsia="Arial" w:hAnsi="Arial" w:cs="Arial"/>
          <w:sz w:val="23"/>
          <w:szCs w:val="23"/>
        </w:rPr>
        <w:t xml:space="preserve">-Tots els espais del Centre Cívic són espais lliures de fum. No es pot menjar ni beure, sense autorització prèvia del centre. </w:t>
      </w:r>
      <w:r>
        <w:rPr>
          <w:rFonts w:ascii="Arial" w:eastAsia="Arial" w:hAnsi="Arial" w:cs="Arial"/>
          <w:sz w:val="22"/>
          <w:szCs w:val="22"/>
        </w:rPr>
        <w:t>No respectar aquest punt pot suposar la suspensió immediata de l’activitat.</w:t>
      </w:r>
    </w:p>
    <w:p w:rsidR="0088029A" w:rsidRDefault="0088029A">
      <w:pPr>
        <w:shd w:val="clear" w:color="auto" w:fill="FFFFFF"/>
        <w:tabs>
          <w:tab w:val="left" w:pos="360"/>
        </w:tabs>
        <w:spacing w:line="360" w:lineRule="auto"/>
        <w:ind w:left="0" w:right="-136" w:hanging="2"/>
        <w:jc w:val="both"/>
        <w:rPr>
          <w:rFonts w:ascii="Arial" w:eastAsia="Arial" w:hAnsi="Arial" w:cs="Arial"/>
          <w:sz w:val="22"/>
          <w:szCs w:val="22"/>
          <w:highlight w:val="white"/>
        </w:rPr>
      </w:pPr>
    </w:p>
    <w:p w:rsidR="0088029A" w:rsidRDefault="008D38DF">
      <w:pPr>
        <w:shd w:val="clear" w:color="auto" w:fill="FFFFFF"/>
        <w:tabs>
          <w:tab w:val="left" w:pos="360"/>
        </w:tabs>
        <w:spacing w:line="360" w:lineRule="auto"/>
        <w:ind w:left="0" w:right="-136" w:hanging="2"/>
        <w:jc w:val="both"/>
        <w:rPr>
          <w:rFonts w:ascii="Arial" w:eastAsia="Arial" w:hAnsi="Arial" w:cs="Arial"/>
          <w:color w:val="0000FF"/>
          <w:sz w:val="22"/>
          <w:szCs w:val="22"/>
        </w:rPr>
      </w:pPr>
      <w:r>
        <w:rPr>
          <w:rFonts w:ascii="Arial" w:eastAsia="Arial" w:hAnsi="Arial" w:cs="Arial"/>
          <w:sz w:val="22"/>
          <w:szCs w:val="22"/>
        </w:rPr>
        <w:t xml:space="preserve">-L’Espai Escènic Tísner té una normativa d’ús específica que cal respectar.  </w:t>
      </w:r>
      <w:hyperlink r:id="rId7" w:history="1">
        <w:r w:rsidR="00D81AFE" w:rsidRPr="000409D5">
          <w:rPr>
            <w:rStyle w:val="Hipervnculo"/>
            <w:rFonts w:ascii="Arial" w:eastAsia="Arial" w:hAnsi="Arial" w:cs="Arial"/>
            <w:sz w:val="22"/>
            <w:szCs w:val="22"/>
          </w:rPr>
          <w:t xml:space="preserve">Llegeix la </w:t>
        </w:r>
        <w:r w:rsidRPr="000409D5">
          <w:rPr>
            <w:rStyle w:val="Hipervnculo"/>
            <w:rFonts w:ascii="Arial" w:eastAsia="Arial" w:hAnsi="Arial" w:cs="Arial"/>
            <w:sz w:val="22"/>
            <w:szCs w:val="22"/>
          </w:rPr>
          <w:t>normativa</w:t>
        </w:r>
      </w:hyperlink>
      <w:bookmarkStart w:id="0" w:name="_GoBack"/>
      <w:bookmarkEnd w:id="0"/>
    </w:p>
    <w:p w:rsidR="0088029A" w:rsidRDefault="008D38DF">
      <w:pPr>
        <w:shd w:val="clear" w:color="auto" w:fill="FFFFFF"/>
        <w:tabs>
          <w:tab w:val="left" w:pos="360"/>
        </w:tabs>
        <w:spacing w:line="360" w:lineRule="auto"/>
        <w:ind w:left="0" w:right="-136" w:hanging="2"/>
        <w:jc w:val="both"/>
        <w:rPr>
          <w:rFonts w:ascii="Arial" w:eastAsia="Arial" w:hAnsi="Arial" w:cs="Arial"/>
          <w:sz w:val="23"/>
          <w:szCs w:val="23"/>
        </w:rPr>
      </w:pPr>
      <w:r>
        <w:rPr>
          <w:rFonts w:ascii="Arial" w:eastAsia="Arial" w:hAnsi="Arial" w:cs="Arial"/>
          <w:sz w:val="22"/>
          <w:szCs w:val="22"/>
        </w:rPr>
        <w:t xml:space="preserve">  </w:t>
      </w:r>
    </w:p>
    <w:p w:rsidR="0088029A" w:rsidRDefault="008D38DF">
      <w:pPr>
        <w:shd w:val="clear" w:color="auto" w:fill="FFFFFF"/>
        <w:tabs>
          <w:tab w:val="left" w:pos="360"/>
        </w:tabs>
        <w:spacing w:line="360" w:lineRule="auto"/>
        <w:ind w:left="0" w:hanging="2"/>
        <w:rPr>
          <w:rFonts w:ascii="Arial" w:eastAsia="Arial" w:hAnsi="Arial" w:cs="Arial"/>
          <w:sz w:val="23"/>
          <w:szCs w:val="23"/>
        </w:rPr>
      </w:pPr>
      <w:r>
        <w:rPr>
          <w:rFonts w:ascii="Arial" w:eastAsia="Arial" w:hAnsi="Arial" w:cs="Arial"/>
          <w:sz w:val="23"/>
          <w:szCs w:val="23"/>
        </w:rPr>
        <w:t>-En la difusió que el sol·licitant editi de l’activitat, no hi podrà aparèixer el logotip, ni la marca del centre, ni la imatge institucional de l’Ajuntament de Barcelona sense l’autorització prèvia del mateix. En cas d’acord previ es contempla que el logotip del Centre Cívic hi pugui aparèixer en tant que entitat col·laboradora de l’activitat.</w:t>
      </w:r>
    </w:p>
    <w:p w:rsidR="0088029A" w:rsidRDefault="0088029A">
      <w:pPr>
        <w:shd w:val="clear" w:color="auto" w:fill="FFFFFF"/>
        <w:tabs>
          <w:tab w:val="left" w:pos="360"/>
        </w:tabs>
        <w:spacing w:line="360" w:lineRule="auto"/>
        <w:ind w:left="0" w:hanging="2"/>
        <w:rPr>
          <w:rFonts w:ascii="Arial" w:eastAsia="Arial" w:hAnsi="Arial" w:cs="Arial"/>
          <w:sz w:val="23"/>
          <w:szCs w:val="23"/>
        </w:rPr>
      </w:pPr>
    </w:p>
    <w:p w:rsidR="0088029A" w:rsidRDefault="008D38DF">
      <w:pPr>
        <w:shd w:val="clear" w:color="auto" w:fill="FFFFFF"/>
        <w:tabs>
          <w:tab w:val="left" w:pos="360"/>
        </w:tabs>
        <w:spacing w:line="360" w:lineRule="auto"/>
        <w:ind w:left="0" w:hanging="2"/>
        <w:rPr>
          <w:rFonts w:ascii="Arial" w:eastAsia="Arial" w:hAnsi="Arial" w:cs="Arial"/>
          <w:sz w:val="22"/>
          <w:szCs w:val="22"/>
          <w:highlight w:val="white"/>
        </w:rPr>
      </w:pPr>
      <w:r>
        <w:rPr>
          <w:rFonts w:ascii="Arial" w:eastAsia="Arial" w:hAnsi="Arial" w:cs="Arial"/>
          <w:sz w:val="23"/>
          <w:szCs w:val="23"/>
        </w:rPr>
        <w:t>-A la difusió de l’activitat no hi figurarà el telèfon del centre per obtenir més informació prèvia de l’acte.</w:t>
      </w:r>
      <w:r>
        <w:rPr>
          <w:rFonts w:ascii="Arial" w:eastAsia="Arial" w:hAnsi="Arial" w:cs="Arial"/>
          <w:sz w:val="22"/>
          <w:szCs w:val="22"/>
          <w:highlight w:val="white"/>
        </w:rPr>
        <w:t> </w:t>
      </w:r>
    </w:p>
    <w:p w:rsidR="0088029A" w:rsidRDefault="0088029A">
      <w:pPr>
        <w:pBdr>
          <w:top w:val="nil"/>
          <w:left w:val="nil"/>
          <w:bottom w:val="nil"/>
          <w:right w:val="nil"/>
          <w:between w:val="nil"/>
        </w:pBdr>
        <w:tabs>
          <w:tab w:val="left" w:pos="360"/>
        </w:tabs>
        <w:spacing w:line="360" w:lineRule="auto"/>
        <w:ind w:left="0" w:right="-136" w:hanging="2"/>
        <w:jc w:val="both"/>
        <w:rPr>
          <w:rFonts w:ascii="Arial" w:eastAsia="Arial" w:hAnsi="Arial" w:cs="Arial"/>
          <w:color w:val="0000FF"/>
          <w:sz w:val="22"/>
          <w:szCs w:val="22"/>
          <w:highlight w:val="white"/>
        </w:rPr>
      </w:pPr>
    </w:p>
    <w:p w:rsidR="0088029A" w:rsidRDefault="0088029A">
      <w:pPr>
        <w:pBdr>
          <w:top w:val="nil"/>
          <w:left w:val="nil"/>
          <w:bottom w:val="nil"/>
          <w:right w:val="nil"/>
          <w:between w:val="nil"/>
        </w:pBdr>
        <w:spacing w:line="360" w:lineRule="auto"/>
        <w:ind w:left="0" w:right="-136" w:hanging="2"/>
        <w:jc w:val="both"/>
        <w:rPr>
          <w:rFonts w:ascii="Arial" w:eastAsia="Arial" w:hAnsi="Arial" w:cs="Arial"/>
          <w:color w:val="0000FF"/>
          <w:sz w:val="22"/>
          <w:szCs w:val="22"/>
        </w:rPr>
      </w:pPr>
    </w:p>
    <w:p w:rsidR="0088029A" w:rsidRDefault="0088029A">
      <w:pPr>
        <w:pBdr>
          <w:top w:val="nil"/>
          <w:left w:val="nil"/>
          <w:bottom w:val="nil"/>
          <w:right w:val="nil"/>
          <w:between w:val="nil"/>
        </w:pBdr>
        <w:spacing w:line="360" w:lineRule="auto"/>
        <w:ind w:left="0" w:right="-136" w:hanging="2"/>
        <w:jc w:val="both"/>
        <w:rPr>
          <w:rFonts w:ascii="Arial Narrow" w:eastAsia="Arial Narrow" w:hAnsi="Arial Narrow" w:cs="Arial Narrow"/>
          <w:sz w:val="20"/>
          <w:szCs w:val="20"/>
        </w:rPr>
      </w:pPr>
    </w:p>
    <w:sectPr w:rsidR="0088029A">
      <w:headerReference w:type="default" r:id="rId8"/>
      <w:footerReference w:type="default" r:id="rId9"/>
      <w:pgSz w:w="11906" w:h="16838"/>
      <w:pgMar w:top="1417" w:right="1701" w:bottom="1417" w:left="1701" w:header="284" w:footer="385"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4B03" w:rsidRDefault="00484B03">
      <w:pPr>
        <w:spacing w:line="240" w:lineRule="auto"/>
        <w:ind w:left="0" w:hanging="2"/>
      </w:pPr>
      <w:r>
        <w:separator/>
      </w:r>
    </w:p>
  </w:endnote>
  <w:endnote w:type="continuationSeparator" w:id="0">
    <w:p w:rsidR="00484B03" w:rsidRDefault="00484B03">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29A" w:rsidRDefault="008D38DF">
    <w:pPr>
      <w:pBdr>
        <w:top w:val="nil"/>
        <w:left w:val="nil"/>
        <w:bottom w:val="nil"/>
        <w:right w:val="nil"/>
        <w:between w:val="nil"/>
      </w:pBdr>
      <w:spacing w:line="240" w:lineRule="auto"/>
      <w:ind w:left="0" w:hanging="2"/>
      <w:jc w:val="right"/>
      <w:rPr>
        <w:color w:val="000000"/>
      </w:rPr>
    </w:pPr>
    <w:r>
      <w:rPr>
        <w:noProof/>
        <w:color w:val="000000"/>
        <w:lang w:eastAsia="ca-ES"/>
      </w:rPr>
      <w:drawing>
        <wp:inline distT="0" distB="0" distL="114300" distR="114300">
          <wp:extent cx="2425700" cy="541655"/>
          <wp:effectExtent l="0" t="0" r="0" b="0"/>
          <wp:docPr id="1027" name="image2.png" descr="Eixample_WEB_gris_ESQUERRA"/>
          <wp:cNvGraphicFramePr/>
          <a:graphic xmlns:a="http://schemas.openxmlformats.org/drawingml/2006/main">
            <a:graphicData uri="http://schemas.openxmlformats.org/drawingml/2006/picture">
              <pic:pic xmlns:pic="http://schemas.openxmlformats.org/drawingml/2006/picture">
                <pic:nvPicPr>
                  <pic:cNvPr id="0" name="image2.png" descr="Eixample_WEB_gris_ESQUERRA"/>
                  <pic:cNvPicPr preferRelativeResize="0"/>
                </pic:nvPicPr>
                <pic:blipFill>
                  <a:blip r:embed="rId1"/>
                  <a:srcRect/>
                  <a:stretch>
                    <a:fillRect/>
                  </a:stretch>
                </pic:blipFill>
                <pic:spPr>
                  <a:xfrm>
                    <a:off x="0" y="0"/>
                    <a:ext cx="2425700" cy="541655"/>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4B03" w:rsidRDefault="00484B03">
      <w:pPr>
        <w:spacing w:line="240" w:lineRule="auto"/>
        <w:ind w:left="0" w:hanging="2"/>
      </w:pPr>
      <w:r>
        <w:separator/>
      </w:r>
    </w:p>
  </w:footnote>
  <w:footnote w:type="continuationSeparator" w:id="0">
    <w:p w:rsidR="00484B03" w:rsidRDefault="00484B03">
      <w:pPr>
        <w:spacing w:line="240" w:lineRule="auto"/>
        <w:ind w:left="0" w:hanging="2"/>
      </w:pPr>
      <w:r>
        <w:continuationSeparator/>
      </w:r>
    </w:p>
  </w:footnote>
  <w:footnote w:id="1">
    <w:p w:rsidR="0088029A" w:rsidRDefault="008D38DF">
      <w:pPr>
        <w:shd w:val="clear" w:color="auto" w:fill="FFFFFF"/>
        <w:ind w:left="0" w:hanging="2"/>
        <w:jc w:val="both"/>
      </w:pPr>
      <w:r>
        <w:rPr>
          <w:vertAlign w:val="superscript"/>
        </w:rPr>
        <w:footnoteRef/>
      </w:r>
      <w:r>
        <w:t xml:space="preserve"> </w:t>
      </w:r>
      <w:r>
        <w:rPr>
          <w:rFonts w:ascii="Arial" w:eastAsia="Arial" w:hAnsi="Arial" w:cs="Arial"/>
          <w:color w:val="000000"/>
          <w:sz w:val="12"/>
          <w:szCs w:val="12"/>
        </w:rPr>
        <w:t>D'acord amb la normativa de protecció de dades, us informem que, en tramitar aquest document, consentiu expressament que les vostres dades personals, siguin tractades per l'Ajuntament de Barcelona amb la finalitat de gestionar les activitats del centre organitzades pel propi Ajuntament i que siguin incloses al fitxer propietat de l'Ajuntament de Barcelona. </w:t>
      </w:r>
    </w:p>
    <w:p w:rsidR="0088029A" w:rsidRDefault="008D38DF">
      <w:pPr>
        <w:shd w:val="clear" w:color="auto" w:fill="FFFFFF"/>
        <w:jc w:val="both"/>
      </w:pPr>
      <w:r>
        <w:rPr>
          <w:rFonts w:ascii="Arial" w:eastAsia="Arial" w:hAnsi="Arial" w:cs="Arial"/>
          <w:color w:val="000000"/>
          <w:sz w:val="12"/>
          <w:szCs w:val="12"/>
        </w:rPr>
        <w:t>L'encarregat del tractament d'aquestes dades és Trànsit Projectes SL, amb NIF B59489351.</w:t>
      </w:r>
    </w:p>
    <w:p w:rsidR="0088029A" w:rsidRDefault="008D38DF">
      <w:pPr>
        <w:shd w:val="clear" w:color="auto" w:fill="FFFFFF"/>
        <w:jc w:val="both"/>
      </w:pPr>
      <w:r>
        <w:rPr>
          <w:rFonts w:ascii="Arial" w:eastAsia="Arial" w:hAnsi="Arial" w:cs="Arial"/>
          <w:color w:val="000000"/>
          <w:sz w:val="12"/>
          <w:szCs w:val="12"/>
        </w:rPr>
        <w:t>Tots aquests tractaments es legitimen pel vostre consentiment exprés, d'acord amb allò disposat als articles 6 i 9 del Reglament 2016/679, del Parlament Europeu i del Consell, de 27 d'abril de 2016. </w:t>
      </w:r>
    </w:p>
    <w:p w:rsidR="0088029A" w:rsidRDefault="008D38DF">
      <w:pPr>
        <w:shd w:val="clear" w:color="auto" w:fill="FFFFFF"/>
        <w:jc w:val="both"/>
      </w:pPr>
      <w:r>
        <w:rPr>
          <w:rFonts w:ascii="Arial" w:eastAsia="Arial" w:hAnsi="Arial" w:cs="Arial"/>
          <w:color w:val="000000"/>
          <w:sz w:val="12"/>
          <w:szCs w:val="12"/>
        </w:rPr>
        <w:t>No se cediran dades a tercers, tret que sigui obligació legal. </w:t>
      </w:r>
    </w:p>
    <w:p w:rsidR="0088029A" w:rsidRDefault="008D38DF">
      <w:pPr>
        <w:shd w:val="clear" w:color="auto" w:fill="FFFFFF"/>
        <w:jc w:val="both"/>
      </w:pPr>
      <w:r>
        <w:rPr>
          <w:rFonts w:ascii="Arial" w:eastAsia="Arial" w:hAnsi="Arial" w:cs="Arial"/>
          <w:color w:val="000000"/>
          <w:sz w:val="12"/>
          <w:szCs w:val="12"/>
        </w:rPr>
        <w:t>Teniu dret a accedir a les dades, rectificar-les, suprimir-les, sol·licitar-ne la portabilitat, oposar-se al tractament i sol·licitar-ne la limitació. Podeu consultar la informació addicional sobre aquest tractament i protecció de dades al lloc web següent: </w:t>
      </w:r>
      <w:hyperlink r:id="rId1">
        <w:r>
          <w:rPr>
            <w:rFonts w:ascii="Arial" w:eastAsia="Arial" w:hAnsi="Arial" w:cs="Arial"/>
            <w:color w:val="1155CC"/>
            <w:sz w:val="12"/>
            <w:szCs w:val="12"/>
            <w:u w:val="single"/>
          </w:rPr>
          <w:t>http://www.bcn.cat/ajuntament/protecciodades.</w:t>
        </w:r>
      </w:hyperlink>
      <w:r>
        <w:rPr>
          <w:rFonts w:ascii="Arial" w:eastAsia="Arial" w:hAnsi="Arial" w:cs="Arial"/>
          <w:color w:val="000000"/>
          <w:sz w:val="12"/>
          <w:szCs w:val="12"/>
        </w:rPr>
        <w:t> </w:t>
      </w:r>
    </w:p>
    <w:p w:rsidR="0088029A" w:rsidRDefault="008D38DF">
      <w:pPr>
        <w:shd w:val="clear" w:color="auto" w:fill="FFFFFF"/>
        <w:jc w:val="both"/>
      </w:pPr>
      <w:r>
        <w:rPr>
          <w:rFonts w:ascii="Arial" w:eastAsia="Arial" w:hAnsi="Arial" w:cs="Arial"/>
          <w:color w:val="000000"/>
          <w:sz w:val="12"/>
          <w:szCs w:val="12"/>
        </w:rPr>
        <w:t>Les vostres dades seran eliminades un cop acabada la gestió de l'activitat indicada a la</w:t>
      </w:r>
      <w:r>
        <w:rPr>
          <w:rFonts w:ascii="Arial" w:eastAsia="Arial" w:hAnsi="Arial" w:cs="Arial"/>
          <w:b/>
          <w:color w:val="000000"/>
          <w:sz w:val="12"/>
          <w:szCs w:val="12"/>
        </w:rPr>
        <w:t xml:space="preserve"> </w:t>
      </w:r>
      <w:r>
        <w:rPr>
          <w:rFonts w:ascii="Arial" w:eastAsia="Arial" w:hAnsi="Arial" w:cs="Arial"/>
          <w:color w:val="000000"/>
          <w:sz w:val="12"/>
          <w:szCs w:val="12"/>
        </w:rPr>
        <w:t>finalitat.</w:t>
      </w:r>
    </w:p>
    <w:p w:rsidR="0088029A" w:rsidRDefault="0088029A">
      <w:pPr>
        <w:pBdr>
          <w:top w:val="nil"/>
          <w:left w:val="nil"/>
          <w:bottom w:val="nil"/>
          <w:right w:val="nil"/>
          <w:between w:val="nil"/>
        </w:pBdr>
        <w:spacing w:line="240" w:lineRule="auto"/>
        <w:ind w:left="0" w:hanging="2"/>
        <w:rPr>
          <w:color w:val="000000"/>
          <w:sz w:val="20"/>
          <w:szCs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29A" w:rsidRDefault="008D38DF">
    <w:pPr>
      <w:ind w:left="0" w:hanging="2"/>
      <w:jc w:val="right"/>
    </w:pPr>
    <w:r>
      <w:rPr>
        <w:rFonts w:ascii="Arial" w:eastAsia="Arial" w:hAnsi="Arial" w:cs="Arial"/>
        <w:b/>
        <w:color w:val="000000"/>
        <w:sz w:val="16"/>
        <w:szCs w:val="16"/>
      </w:rPr>
      <w:t>Centre Cívic Cotxeres Borrell</w:t>
    </w:r>
    <w:r>
      <w:rPr>
        <w:noProof/>
        <w:lang w:eastAsia="ca-ES"/>
      </w:rPr>
      <w:drawing>
        <wp:anchor distT="0" distB="0" distL="114300" distR="114300" simplePos="0" relativeHeight="251658240" behindDoc="0" locked="0" layoutInCell="1" hidden="0" allowOverlap="1">
          <wp:simplePos x="0" y="0"/>
          <wp:positionH relativeFrom="column">
            <wp:posOffset>6986</wp:posOffset>
          </wp:positionH>
          <wp:positionV relativeFrom="paragraph">
            <wp:posOffset>-10794</wp:posOffset>
          </wp:positionV>
          <wp:extent cx="1298575" cy="432435"/>
          <wp:effectExtent l="0" t="0" r="0" b="0"/>
          <wp:wrapSquare wrapText="bothSides" distT="0" distB="0" distL="114300" distR="114300"/>
          <wp:docPr id="102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298575" cy="432435"/>
                  </a:xfrm>
                  <a:prstGeom prst="rect">
                    <a:avLst/>
                  </a:prstGeom>
                  <a:ln/>
                </pic:spPr>
              </pic:pic>
            </a:graphicData>
          </a:graphic>
        </wp:anchor>
      </w:drawing>
    </w:r>
  </w:p>
  <w:p w:rsidR="0088029A" w:rsidRDefault="008D38DF">
    <w:pPr>
      <w:ind w:left="0" w:hanging="2"/>
      <w:jc w:val="right"/>
    </w:pPr>
    <w:r>
      <w:rPr>
        <w:rFonts w:ascii="Arial" w:eastAsia="Arial" w:hAnsi="Arial" w:cs="Arial"/>
        <w:color w:val="000000"/>
        <w:sz w:val="16"/>
        <w:szCs w:val="16"/>
      </w:rPr>
      <w:tab/>
    </w:r>
    <w:r>
      <w:rPr>
        <w:rFonts w:ascii="Arial" w:eastAsia="Arial" w:hAnsi="Arial" w:cs="Arial"/>
        <w:color w:val="000000"/>
        <w:sz w:val="16"/>
        <w:szCs w:val="16"/>
      </w:rPr>
      <w:tab/>
    </w:r>
    <w:r>
      <w:rPr>
        <w:rFonts w:ascii="Arial" w:eastAsia="Arial" w:hAnsi="Arial" w:cs="Arial"/>
        <w:color w:val="000000"/>
        <w:sz w:val="16"/>
        <w:szCs w:val="16"/>
      </w:rPr>
      <w:tab/>
    </w:r>
    <w:r>
      <w:rPr>
        <w:rFonts w:ascii="Arial" w:eastAsia="Arial" w:hAnsi="Arial" w:cs="Arial"/>
        <w:color w:val="000000"/>
        <w:sz w:val="16"/>
        <w:szCs w:val="16"/>
      </w:rPr>
      <w:tab/>
      <w:t xml:space="preserve">     </w:t>
    </w:r>
    <w:r>
      <w:rPr>
        <w:rFonts w:ascii="Arial" w:eastAsia="Arial" w:hAnsi="Arial" w:cs="Arial"/>
        <w:color w:val="000000"/>
        <w:sz w:val="16"/>
        <w:szCs w:val="16"/>
      </w:rPr>
      <w:tab/>
    </w:r>
    <w:proofErr w:type="spellStart"/>
    <w:r>
      <w:rPr>
        <w:rFonts w:ascii="Arial" w:eastAsia="Arial" w:hAnsi="Arial" w:cs="Arial"/>
        <w:color w:val="000000"/>
        <w:sz w:val="16"/>
        <w:szCs w:val="16"/>
      </w:rPr>
      <w:t>Viladomat</w:t>
    </w:r>
    <w:proofErr w:type="spellEnd"/>
    <w:r>
      <w:rPr>
        <w:rFonts w:ascii="Arial" w:eastAsia="Arial" w:hAnsi="Arial" w:cs="Arial"/>
        <w:color w:val="000000"/>
        <w:sz w:val="16"/>
        <w:szCs w:val="16"/>
      </w:rPr>
      <w:t xml:space="preserve">, 2-8 / 08015, </w:t>
    </w:r>
    <w:r>
      <w:rPr>
        <w:rFonts w:ascii="Arial" w:eastAsia="Arial" w:hAnsi="Arial" w:cs="Arial"/>
        <w:b/>
        <w:color w:val="000000"/>
        <w:sz w:val="16"/>
        <w:szCs w:val="16"/>
      </w:rPr>
      <w:t>Barcelona</w:t>
    </w:r>
  </w:p>
  <w:p w:rsidR="0088029A" w:rsidRDefault="008D38DF">
    <w:pPr>
      <w:ind w:left="0" w:hanging="2"/>
      <w:jc w:val="right"/>
    </w:pPr>
    <w:r>
      <w:rPr>
        <w:rFonts w:ascii="Arial" w:eastAsia="Arial" w:hAnsi="Arial" w:cs="Arial"/>
        <w:color w:val="000000"/>
        <w:sz w:val="16"/>
        <w:szCs w:val="16"/>
      </w:rPr>
      <w:tab/>
    </w:r>
    <w:r>
      <w:rPr>
        <w:rFonts w:ascii="Arial" w:eastAsia="Arial" w:hAnsi="Arial" w:cs="Arial"/>
        <w:color w:val="000000"/>
        <w:sz w:val="16"/>
        <w:szCs w:val="16"/>
      </w:rPr>
      <w:tab/>
    </w:r>
    <w:r>
      <w:rPr>
        <w:rFonts w:ascii="Arial" w:eastAsia="Arial" w:hAnsi="Arial" w:cs="Arial"/>
        <w:color w:val="000000"/>
        <w:sz w:val="16"/>
        <w:szCs w:val="16"/>
      </w:rPr>
      <w:tab/>
    </w:r>
    <w:r>
      <w:rPr>
        <w:rFonts w:ascii="Arial" w:eastAsia="Arial" w:hAnsi="Arial" w:cs="Arial"/>
        <w:color w:val="000000"/>
        <w:sz w:val="16"/>
        <w:szCs w:val="16"/>
      </w:rPr>
      <w:tab/>
    </w:r>
    <w:r>
      <w:rPr>
        <w:rFonts w:ascii="Arial" w:eastAsia="Arial" w:hAnsi="Arial" w:cs="Arial"/>
        <w:color w:val="000000"/>
        <w:sz w:val="16"/>
        <w:szCs w:val="16"/>
      </w:rPr>
      <w:tab/>
      <w:t xml:space="preserve">Telèfon 93 324 83 50 </w:t>
    </w:r>
  </w:p>
  <w:p w:rsidR="0088029A" w:rsidRDefault="00484B03">
    <w:pPr>
      <w:pBdr>
        <w:top w:val="nil"/>
        <w:left w:val="nil"/>
        <w:bottom w:val="nil"/>
        <w:right w:val="nil"/>
        <w:between w:val="nil"/>
      </w:pBdr>
      <w:spacing w:line="240" w:lineRule="auto"/>
      <w:ind w:left="0" w:hanging="2"/>
      <w:jc w:val="right"/>
      <w:rPr>
        <w:color w:val="000000"/>
      </w:rPr>
    </w:pPr>
    <w:hyperlink r:id="rId2">
      <w:r w:rsidR="008D38DF">
        <w:rPr>
          <w:rFonts w:ascii="Arial" w:eastAsia="Arial" w:hAnsi="Arial" w:cs="Arial"/>
          <w:color w:val="0000FF"/>
          <w:sz w:val="16"/>
          <w:szCs w:val="16"/>
          <w:u w:val="single"/>
        </w:rPr>
        <w:t>Informacio@cotxeresborrell.net</w:t>
      </w:r>
    </w:hyperlink>
  </w:p>
  <w:p w:rsidR="0088029A" w:rsidRDefault="008D38DF">
    <w:pPr>
      <w:pBdr>
        <w:top w:val="nil"/>
        <w:left w:val="nil"/>
        <w:bottom w:val="nil"/>
        <w:right w:val="nil"/>
        <w:between w:val="nil"/>
      </w:pBdr>
      <w:spacing w:line="240" w:lineRule="auto"/>
      <w:ind w:left="0" w:hanging="2"/>
      <w:jc w:val="right"/>
      <w:rPr>
        <w:color w:val="000000"/>
      </w:rPr>
    </w:pPr>
    <w:r>
      <w:rPr>
        <w:rFonts w:ascii="Arial" w:eastAsia="Arial" w:hAnsi="Arial" w:cs="Arial"/>
        <w:color w:val="000000"/>
        <w:sz w:val="16"/>
        <w:szCs w:val="16"/>
      </w:rPr>
      <w:t>www.cotxeresborrell.net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29A"/>
    <w:rsid w:val="000409D5"/>
    <w:rsid w:val="00484B03"/>
    <w:rsid w:val="0088029A"/>
    <w:rsid w:val="008D38DF"/>
    <w:rsid w:val="00D81AFE"/>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0B384E-9E0A-4C9A-84C2-D96D40119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ahoma" w:hAnsi="Tahoma" w:cs="Tahoma"/>
        <w:sz w:val="24"/>
        <w:szCs w:val="24"/>
        <w:lang w:val="ca-ES" w:eastAsia="ca-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autoSpaceDN w:val="0"/>
      <w:spacing w:line="1" w:lineRule="atLeast"/>
      <w:ind w:leftChars="-1" w:left="-1" w:hangingChars="1" w:hanging="1"/>
      <w:textDirection w:val="btLr"/>
      <w:textAlignment w:val="baseline"/>
      <w:outlineLvl w:val="0"/>
    </w:pPr>
    <w:rPr>
      <w:position w:val="-1"/>
      <w:lang w:eastAsia="es-ES"/>
    </w:rPr>
  </w:style>
  <w:style w:type="paragraph" w:styleId="Ttulo1">
    <w:name w:val="heading 1"/>
    <w:basedOn w:val="Normal"/>
    <w:next w:val="Normal"/>
    <w:pPr>
      <w:keepNext/>
    </w:pPr>
    <w:rPr>
      <w:b/>
      <w:sz w:val="2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Textoindependiente">
    <w:name w:val="Body Text"/>
    <w:basedOn w:val="Normal"/>
    <w:rPr>
      <w:sz w:val="20"/>
    </w:rPr>
  </w:style>
  <w:style w:type="paragraph" w:styleId="Textosinformato">
    <w:name w:val="Plain Text"/>
    <w:basedOn w:val="Normal"/>
    <w:rPr>
      <w:rFonts w:ascii="Courier New" w:hAnsi="Courier New"/>
      <w:color w:val="000000"/>
      <w:sz w:val="20"/>
    </w:rPr>
  </w:style>
  <w:style w:type="paragraph" w:styleId="Encabezado">
    <w:name w:val="header"/>
    <w:basedOn w:val="Normal"/>
  </w:style>
  <w:style w:type="paragraph" w:styleId="Piedepgina">
    <w:name w:val="footer"/>
    <w:basedOn w:val="Normal"/>
  </w:style>
  <w:style w:type="character" w:styleId="Hipervnculo">
    <w:name w:val="Hyperlink"/>
    <w:rPr>
      <w:color w:val="0000FF"/>
      <w:w w:val="100"/>
      <w:position w:val="-1"/>
      <w:u w:val="single"/>
      <w:effect w:val="none"/>
      <w:vertAlign w:val="baseline"/>
      <w:cs w:val="0"/>
      <w:em w:val="none"/>
    </w:rPr>
  </w:style>
  <w:style w:type="character" w:customStyle="1" w:styleId="il">
    <w:name w:val="il"/>
    <w:rPr>
      <w:w w:val="100"/>
      <w:position w:val="-1"/>
      <w:effect w:val="none"/>
      <w:vertAlign w:val="baseline"/>
      <w:cs w:val="0"/>
      <w:em w:val="none"/>
    </w:rPr>
  </w:style>
  <w:style w:type="paragraph" w:styleId="Textonotaalfinal">
    <w:name w:val="endnote text"/>
    <w:basedOn w:val="Normal"/>
    <w:rPr>
      <w:sz w:val="20"/>
    </w:rPr>
  </w:style>
  <w:style w:type="character" w:customStyle="1" w:styleId="TextonotaalfinalCar">
    <w:name w:val="Texto nota al final Car"/>
    <w:rPr>
      <w:rFonts w:ascii="Tahoma" w:hAnsi="Tahoma"/>
      <w:w w:val="100"/>
      <w:position w:val="-1"/>
      <w:effect w:val="none"/>
      <w:vertAlign w:val="baseline"/>
      <w:cs w:val="0"/>
      <w:em w:val="none"/>
      <w:lang w:eastAsia="es-ES"/>
    </w:rPr>
  </w:style>
  <w:style w:type="character" w:styleId="Refdenotaalfinal">
    <w:name w:val="endnote reference"/>
    <w:rPr>
      <w:w w:val="100"/>
      <w:position w:val="0"/>
      <w:effect w:val="none"/>
      <w:vertAlign w:val="superscript"/>
      <w:cs w:val="0"/>
      <w:em w:val="none"/>
    </w:rPr>
  </w:style>
  <w:style w:type="paragraph" w:styleId="Textonotapie">
    <w:name w:val="footnote text"/>
    <w:basedOn w:val="Normal"/>
    <w:rPr>
      <w:sz w:val="20"/>
    </w:rPr>
  </w:style>
  <w:style w:type="character" w:customStyle="1" w:styleId="TextonotapieCar">
    <w:name w:val="Texto nota pie Car"/>
    <w:rPr>
      <w:rFonts w:ascii="Tahoma" w:hAnsi="Tahoma"/>
      <w:w w:val="100"/>
      <w:position w:val="-1"/>
      <w:effect w:val="none"/>
      <w:vertAlign w:val="baseline"/>
      <w:cs w:val="0"/>
      <w:em w:val="none"/>
      <w:lang w:eastAsia="es-ES"/>
    </w:rPr>
  </w:style>
  <w:style w:type="character" w:styleId="Refdenotaalpie">
    <w:name w:val="footnote reference"/>
    <w:rPr>
      <w:w w:val="100"/>
      <w:position w:val="0"/>
      <w:effect w:val="none"/>
      <w:vertAlign w:val="superscript"/>
      <w:cs w:val="0"/>
      <w:em w:val="none"/>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cotxeresborrell.net/wp-content/uploads/2018/11/Normativa_Us-Espai-Escenic-Tisner-1.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bcn.cat/ajuntament/protecciodades"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Informacio@cotxeresborrell.net"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S+p9CUjbMCO0QPQi7cWk9poeMlA==">AMUW2mXAIZWFU5WQRsoTQH2TcTYUCNqSgZ+0nAo7iSkSDpjDiryBLhqbQBK9evPRRVhe1MZ7OFzo2iW8k5di5vdMsCOIJq5rS+CkWm4YkCltdc5/UmurazI=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634</Words>
  <Characters>3615</Characters>
  <Application>Microsoft Office Word</Application>
  <DocSecurity>0</DocSecurity>
  <Lines>30</Lines>
  <Paragraphs>8</Paragraphs>
  <ScaleCrop>false</ScaleCrop>
  <Company/>
  <LinksUpToDate>false</LinksUpToDate>
  <CharactersWithSpaces>4241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PC</dc:creator>
  <cp:lastModifiedBy>Usuari</cp:lastModifiedBy>
  <cp:revision>3</cp:revision>
  <dcterms:created xsi:type="dcterms:W3CDTF">2020-07-03T11:47:00Z</dcterms:created>
  <dcterms:modified xsi:type="dcterms:W3CDTF">2021-07-07T11:04:00Z</dcterms:modified>
</cp:coreProperties>
</file>